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FF" w:rsidRPr="001302FF" w:rsidRDefault="001302FF" w:rsidP="001302FF">
      <w:pPr>
        <w:widowControl/>
        <w:pBdr>
          <w:bottom w:val="single" w:sz="6" w:space="5" w:color="D6D6D8"/>
        </w:pBdr>
        <w:shd w:val="clear" w:color="auto" w:fill="FFFFFF"/>
        <w:spacing w:before="600" w:line="360" w:lineRule="atLeast"/>
        <w:jc w:val="left"/>
        <w:outlineLvl w:val="1"/>
        <w:rPr>
          <w:rFonts w:ascii="微软雅黑" w:eastAsia="微软雅黑" w:hAnsi="微软雅黑" w:cs="宋体"/>
          <w:color w:val="333333"/>
          <w:kern w:val="0"/>
          <w:sz w:val="33"/>
          <w:szCs w:val="33"/>
        </w:rPr>
      </w:pPr>
      <w:r w:rsidRPr="001302FF">
        <w:rPr>
          <w:rFonts w:ascii="微软雅黑" w:eastAsia="微软雅黑" w:hAnsi="微软雅黑" w:cs="宋体" w:hint="eastAsia"/>
          <w:color w:val="333333"/>
          <w:kern w:val="0"/>
          <w:sz w:val="33"/>
          <w:szCs w:val="33"/>
        </w:rPr>
        <w:t>工具/原料</w:t>
      </w:r>
    </w:p>
    <w:p w:rsidR="001302FF" w:rsidRPr="001302FF" w:rsidRDefault="001302FF" w:rsidP="001302FF">
      <w:pPr>
        <w:widowControl/>
        <w:numPr>
          <w:ilvl w:val="0"/>
          <w:numId w:val="1"/>
        </w:numPr>
        <w:ind w:left="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302F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身份证、法人户口本复印件或户籍证明、居住地址</w:t>
      </w:r>
    </w:p>
    <w:p w:rsidR="001302FF" w:rsidRPr="001302FF" w:rsidRDefault="001302FF" w:rsidP="001302FF">
      <w:pPr>
        <w:widowControl/>
        <w:numPr>
          <w:ilvl w:val="0"/>
          <w:numId w:val="1"/>
        </w:numPr>
        <w:ind w:left="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302F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注册资金</w:t>
      </w:r>
    </w:p>
    <w:p w:rsidR="001302FF" w:rsidRPr="001302FF" w:rsidRDefault="001302FF" w:rsidP="001302FF">
      <w:pPr>
        <w:widowControl/>
        <w:numPr>
          <w:ilvl w:val="0"/>
          <w:numId w:val="1"/>
        </w:numPr>
        <w:ind w:left="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302F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拟订注册公司名称若干</w:t>
      </w:r>
    </w:p>
    <w:p w:rsidR="001302FF" w:rsidRPr="001302FF" w:rsidRDefault="001302FF" w:rsidP="001302FF">
      <w:pPr>
        <w:widowControl/>
        <w:numPr>
          <w:ilvl w:val="0"/>
          <w:numId w:val="1"/>
        </w:numPr>
        <w:ind w:left="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302F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公司经营范围</w:t>
      </w:r>
    </w:p>
    <w:p w:rsidR="001302FF" w:rsidRPr="001302FF" w:rsidRDefault="001302FF" w:rsidP="001302FF">
      <w:pPr>
        <w:widowControl/>
        <w:numPr>
          <w:ilvl w:val="0"/>
          <w:numId w:val="1"/>
        </w:numPr>
        <w:ind w:left="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302F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租房房产证、租赁合同</w:t>
      </w:r>
    </w:p>
    <w:p w:rsidR="001302FF" w:rsidRPr="001302FF" w:rsidRDefault="001302FF" w:rsidP="001302FF">
      <w:pPr>
        <w:widowControl/>
        <w:numPr>
          <w:ilvl w:val="0"/>
          <w:numId w:val="1"/>
        </w:numPr>
        <w:ind w:left="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302F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公司住所</w:t>
      </w:r>
    </w:p>
    <w:p w:rsidR="001302FF" w:rsidRPr="001302FF" w:rsidRDefault="001302FF" w:rsidP="001302FF">
      <w:pPr>
        <w:widowControl/>
        <w:numPr>
          <w:ilvl w:val="0"/>
          <w:numId w:val="1"/>
        </w:numPr>
        <w:ind w:left="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302F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股东名册及股东联系电话、联系地址</w:t>
      </w:r>
    </w:p>
    <w:p w:rsidR="001302FF" w:rsidRPr="001302FF" w:rsidRDefault="001302FF" w:rsidP="001302FF">
      <w:pPr>
        <w:widowControl/>
        <w:numPr>
          <w:ilvl w:val="0"/>
          <w:numId w:val="1"/>
        </w:numPr>
        <w:ind w:left="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302F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公司的机构及其产生办法、职权、议事规则</w:t>
      </w:r>
    </w:p>
    <w:p w:rsidR="001302FF" w:rsidRDefault="001302FF" w:rsidP="001302FF">
      <w:pPr>
        <w:widowControl/>
        <w:numPr>
          <w:ilvl w:val="0"/>
          <w:numId w:val="1"/>
        </w:numPr>
        <w:ind w:left="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990600</wp:posOffset>
            </wp:positionH>
            <wp:positionV relativeFrom="margin">
              <wp:posOffset>4391025</wp:posOffset>
            </wp:positionV>
            <wp:extent cx="3714115" cy="4628515"/>
            <wp:effectExtent l="0" t="0" r="635" b="63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115" cy="462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02F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公司章程</w:t>
      </w:r>
    </w:p>
    <w:p w:rsidR="001302FF" w:rsidRPr="001302FF" w:rsidRDefault="001302FF" w:rsidP="001302FF">
      <w:pPr>
        <w:widowControl/>
        <w:numPr>
          <w:ilvl w:val="0"/>
          <w:numId w:val="1"/>
        </w:numPr>
        <w:ind w:left="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302FF"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流程：</w:t>
      </w:r>
    </w:p>
    <w:p w:rsidR="00F722CA" w:rsidRDefault="00F722CA"/>
    <w:p w:rsidR="001302FF" w:rsidRDefault="001302FF"/>
    <w:p w:rsidR="001302FF" w:rsidRDefault="001302FF"/>
    <w:p w:rsidR="001302FF" w:rsidRDefault="001302FF"/>
    <w:p w:rsidR="001302FF" w:rsidRDefault="001302FF"/>
    <w:p w:rsidR="001302FF" w:rsidRDefault="001302FF"/>
    <w:p w:rsidR="001302FF" w:rsidRDefault="001302FF"/>
    <w:p w:rsidR="001302FF" w:rsidRDefault="001302FF"/>
    <w:p w:rsidR="001302FF" w:rsidRDefault="001302FF"/>
    <w:p w:rsidR="001302FF" w:rsidRDefault="001302FF"/>
    <w:p w:rsidR="001302FF" w:rsidRDefault="001302FF"/>
    <w:p w:rsidR="001302FF" w:rsidRDefault="001302FF"/>
    <w:p w:rsidR="001302FF" w:rsidRDefault="001302FF"/>
    <w:p w:rsidR="001302FF" w:rsidRDefault="001302FF"/>
    <w:p w:rsidR="001302FF" w:rsidRDefault="001302FF"/>
    <w:p w:rsidR="001302FF" w:rsidRDefault="001302FF"/>
    <w:p w:rsidR="001302FF" w:rsidRDefault="001302FF"/>
    <w:p w:rsidR="001302FF" w:rsidRDefault="001302FF"/>
    <w:p w:rsidR="001302FF" w:rsidRDefault="001302FF"/>
    <w:p w:rsidR="001302FF" w:rsidRDefault="001302FF"/>
    <w:p w:rsidR="001302FF" w:rsidRDefault="001302FF" w:rsidP="001302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黑体" w:eastAsia="黑体" w:hAnsi="黑体"/>
          <w:b/>
          <w:sz w:val="36"/>
          <w:szCs w:val="36"/>
        </w:rPr>
      </w:pPr>
      <w:r w:rsidRPr="001302FF">
        <w:rPr>
          <w:rFonts w:ascii="黑体" w:eastAsia="黑体" w:hAnsi="黑体" w:hint="eastAsia"/>
          <w:b/>
          <w:sz w:val="36"/>
          <w:szCs w:val="36"/>
        </w:rPr>
        <w:lastRenderedPageBreak/>
        <w:t>文字描述</w:t>
      </w:r>
      <w:r>
        <w:rPr>
          <w:rFonts w:ascii="黑体" w:eastAsia="黑体" w:hAnsi="黑体" w:hint="eastAsia"/>
          <w:b/>
          <w:sz w:val="36"/>
          <w:szCs w:val="36"/>
        </w:rPr>
        <w:t>：</w:t>
      </w:r>
    </w:p>
    <w:p w:rsidR="001302FF" w:rsidRPr="001302FF" w:rsidRDefault="001302FF" w:rsidP="001302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</w:rPr>
      </w:pPr>
      <w:r w:rsidRPr="001302FF">
        <w:rPr>
          <w:rFonts w:ascii="微软雅黑" w:eastAsia="微软雅黑" w:hAnsi="微软雅黑" w:hint="eastAsia"/>
          <w:color w:val="333333"/>
        </w:rPr>
        <w:t>核名：到工商局去领取一张“企业(字号)名称预先核准申请表”，填写你准备取的公司名称，由工商局上工商局内部网检索是否有重名，如果没有重名，就可以使用这个名称，就会核发一张“企业(字号)名称预先核准通知书”。工商名称核准费是40元，交给工商局。 40元可以帮你检索5个名字（不同地区也许价格有所不同），起名小技巧：一般常见的名字就不用试了，免得花冤枉钱。</w:t>
      </w:r>
    </w:p>
    <w:p w:rsidR="001302FF" w:rsidRPr="001302FF" w:rsidRDefault="001302FF" w:rsidP="001302FF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2D64B3"/>
          <w:kern w:val="0"/>
          <w:sz w:val="24"/>
          <w:szCs w:val="24"/>
        </w:rPr>
        <w:drawing>
          <wp:inline distT="0" distB="0" distL="0" distR="0">
            <wp:extent cx="4676775" cy="2857500"/>
            <wp:effectExtent l="0" t="0" r="9525" b="0"/>
            <wp:docPr id="2" name="图片 2" descr="如何注册公司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如何注册公司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FF" w:rsidRPr="001302FF" w:rsidRDefault="001302FF" w:rsidP="001302FF">
      <w:pPr>
        <w:widowControl/>
        <w:numPr>
          <w:ilvl w:val="0"/>
          <w:numId w:val="4"/>
        </w:numPr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302F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租房： 去专门的写字楼租一间办公室，如果你自己有厂房或者办公室也可以，有的地方不允许在居民楼里办公，一般至少要求6个月以上。</w:t>
      </w:r>
    </w:p>
    <w:p w:rsidR="001302FF" w:rsidRPr="00C219A4" w:rsidRDefault="001302FF" w:rsidP="00C219A4">
      <w:pPr>
        <w:widowControl/>
        <w:numPr>
          <w:ilvl w:val="0"/>
          <w:numId w:val="4"/>
        </w:numPr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302F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签订租房合同：你要与你所租的办公室的房东签定租房合同,并让房东提供房产证的复印件。租房合同打印费5份，房产证复印件5张。</w:t>
      </w:r>
      <w:bookmarkStart w:id="0" w:name="_GoBack"/>
      <w:bookmarkEnd w:id="0"/>
    </w:p>
    <w:p w:rsidR="001302FF" w:rsidRPr="001302FF" w:rsidRDefault="001302FF" w:rsidP="001302FF">
      <w:pPr>
        <w:widowControl/>
        <w:numPr>
          <w:ilvl w:val="0"/>
          <w:numId w:val="4"/>
        </w:numPr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302F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买租房的印花税：你要到税务局去买印花税，按年租金的千分之一的税率购买，贴在房租合同的首页。</w:t>
      </w:r>
    </w:p>
    <w:p w:rsidR="001302FF" w:rsidRPr="001302FF" w:rsidRDefault="001302FF" w:rsidP="001302FF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2D64B3"/>
          <w:kern w:val="0"/>
          <w:sz w:val="24"/>
          <w:szCs w:val="24"/>
        </w:rPr>
        <w:lastRenderedPageBreak/>
        <w:drawing>
          <wp:inline distT="0" distB="0" distL="0" distR="0">
            <wp:extent cx="2619375" cy="2876550"/>
            <wp:effectExtent l="0" t="0" r="9525" b="0"/>
            <wp:docPr id="7" name="图片 7" descr="如何注册公司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如何注册公司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FF" w:rsidRPr="001302FF" w:rsidRDefault="001302FF" w:rsidP="001302FF">
      <w:pPr>
        <w:widowControl/>
        <w:numPr>
          <w:ilvl w:val="0"/>
          <w:numId w:val="4"/>
        </w:numPr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302F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编写“公司章程”：可以在工商局网站下载“公司章程”的样本，修改一下就可以了。章程的最后由所有股东签名。</w:t>
      </w:r>
    </w:p>
    <w:p w:rsidR="001302FF" w:rsidRPr="001302FF" w:rsidRDefault="001302FF" w:rsidP="001302FF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2D64B3"/>
          <w:kern w:val="0"/>
          <w:sz w:val="24"/>
          <w:szCs w:val="24"/>
        </w:rPr>
        <w:drawing>
          <wp:inline distT="0" distB="0" distL="0" distR="0">
            <wp:extent cx="4762500" cy="2333625"/>
            <wp:effectExtent l="0" t="0" r="0" b="9525"/>
            <wp:docPr id="6" name="图片 6" descr="如何注册公司">
              <a:hlinkClick xmlns:a="http://schemas.openxmlformats.org/drawingml/2006/main" r:id="rId1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如何注册公司">
                      <a:hlinkClick r:id="rId1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FF" w:rsidRPr="001302FF" w:rsidRDefault="001302FF" w:rsidP="001302FF">
      <w:pPr>
        <w:widowControl/>
        <w:numPr>
          <w:ilvl w:val="0"/>
          <w:numId w:val="4"/>
        </w:numPr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302F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刻私章： 去街上刻章的地方刻一个私章，给他们讲刻法人私章(方形的)。</w:t>
      </w:r>
    </w:p>
    <w:p w:rsidR="001302FF" w:rsidRPr="001302FF" w:rsidRDefault="001302FF" w:rsidP="001302FF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2D64B3"/>
          <w:kern w:val="0"/>
          <w:sz w:val="24"/>
          <w:szCs w:val="24"/>
        </w:rPr>
        <w:drawing>
          <wp:inline distT="0" distB="0" distL="0" distR="0">
            <wp:extent cx="3581400" cy="1905000"/>
            <wp:effectExtent l="19050" t="0" r="0" b="0"/>
            <wp:docPr id="5" name="图片 5" descr="如何注册公司">
              <a:hlinkClick xmlns:a="http://schemas.openxmlformats.org/drawingml/2006/main" r:id="rId1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如何注册公司">
                      <a:hlinkClick r:id="rId1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FF" w:rsidRPr="001302FF" w:rsidRDefault="001302FF" w:rsidP="001302FF">
      <w:pPr>
        <w:widowControl/>
        <w:numPr>
          <w:ilvl w:val="0"/>
          <w:numId w:val="4"/>
        </w:numPr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302F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到会计师事务所领取“银行询征函”：联系一家会</w:t>
      </w:r>
      <w:r w:rsidR="000744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计师事务所，领取一张“银行询征函”，必须是原件，会计师事务所盖</w:t>
      </w:r>
      <w:r w:rsidRPr="001302F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章。如果你不清楚，可以看报纸上的分类广告，有很多会计师事务所的广告。</w:t>
      </w:r>
    </w:p>
    <w:p w:rsidR="001302FF" w:rsidRPr="001302FF" w:rsidRDefault="001302FF" w:rsidP="001302FF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2D64B3"/>
          <w:kern w:val="0"/>
          <w:sz w:val="24"/>
          <w:szCs w:val="24"/>
        </w:rPr>
        <w:drawing>
          <wp:inline distT="0" distB="0" distL="0" distR="0">
            <wp:extent cx="3409950" cy="4552950"/>
            <wp:effectExtent l="0" t="0" r="0" b="0"/>
            <wp:docPr id="4" name="图片 4" descr="如何注册公司">
              <a:hlinkClick xmlns:a="http://schemas.openxmlformats.org/drawingml/2006/main" r:id="rId1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如何注册公司">
                      <a:hlinkClick r:id="rId1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FF" w:rsidRPr="001302FF" w:rsidRDefault="001302FF" w:rsidP="001302FF">
      <w:pPr>
        <w:widowControl/>
        <w:numPr>
          <w:ilvl w:val="0"/>
          <w:numId w:val="4"/>
        </w:numPr>
        <w:pBdr>
          <w:left w:val="dotted" w:sz="12" w:space="26" w:color="E4E4E4"/>
        </w:pBdr>
        <w:shd w:val="clear" w:color="auto" w:fill="FFFFFF"/>
        <w:spacing w:before="15" w:line="480" w:lineRule="atLeast"/>
        <w:ind w:left="255"/>
        <w:jc w:val="center"/>
        <w:rPr>
          <w:rFonts w:ascii="微软雅黑" w:eastAsia="微软雅黑" w:hAnsi="微软雅黑" w:cs="宋体"/>
          <w:color w:val="EEFFEE"/>
          <w:kern w:val="0"/>
          <w:sz w:val="24"/>
          <w:szCs w:val="24"/>
        </w:rPr>
      </w:pPr>
      <w:r w:rsidRPr="001302FF">
        <w:rPr>
          <w:rFonts w:ascii="微软雅黑" w:eastAsia="微软雅黑" w:hAnsi="微软雅黑" w:cs="宋体" w:hint="eastAsia"/>
          <w:color w:val="EEFFEE"/>
          <w:kern w:val="0"/>
          <w:sz w:val="24"/>
          <w:szCs w:val="24"/>
        </w:rPr>
        <w:t>8</w:t>
      </w:r>
    </w:p>
    <w:p w:rsidR="001302FF" w:rsidRPr="001302FF" w:rsidRDefault="001302FF" w:rsidP="001302FF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302F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去银行开立公司验资户：所有股东带上自己入股的那一部分钱到银行，带上公司章程、工商局发的核名通知、法人代表的私章、身份证、用于验资的钱、空白询征函表格，到银行去开立公司帐户，你要告诉银行是开验资户。开立好公司帐户后，各个股东按自己出资额向公司帐户中存入相应的钱。银行会发给每个股东缴款单、并在询征函上盖银行的章。</w:t>
      </w:r>
    </w:p>
    <w:p w:rsidR="001302FF" w:rsidRPr="001302FF" w:rsidRDefault="001302FF" w:rsidP="001302FF">
      <w:pPr>
        <w:widowControl/>
        <w:numPr>
          <w:ilvl w:val="0"/>
          <w:numId w:val="4"/>
        </w:numPr>
        <w:pBdr>
          <w:left w:val="dotted" w:sz="12" w:space="26" w:color="E4E4E4"/>
        </w:pBdr>
        <w:shd w:val="clear" w:color="auto" w:fill="FFFFFF"/>
        <w:spacing w:before="15" w:line="480" w:lineRule="atLeast"/>
        <w:ind w:left="255"/>
        <w:jc w:val="center"/>
        <w:rPr>
          <w:rFonts w:ascii="微软雅黑" w:eastAsia="微软雅黑" w:hAnsi="微软雅黑" w:cs="宋体"/>
          <w:color w:val="EEFFEE"/>
          <w:kern w:val="0"/>
          <w:sz w:val="24"/>
          <w:szCs w:val="24"/>
        </w:rPr>
      </w:pPr>
      <w:r w:rsidRPr="001302FF">
        <w:rPr>
          <w:rFonts w:ascii="微软雅黑" w:eastAsia="微软雅黑" w:hAnsi="微软雅黑" w:cs="宋体" w:hint="eastAsia"/>
          <w:color w:val="EEFFEE"/>
          <w:kern w:val="0"/>
          <w:sz w:val="24"/>
          <w:szCs w:val="24"/>
        </w:rPr>
        <w:t>9</w:t>
      </w:r>
    </w:p>
    <w:p w:rsidR="001302FF" w:rsidRPr="001302FF" w:rsidRDefault="001302FF" w:rsidP="001302FF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302F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办理验资报告：拿着银行出具的股东缴款单、银行盖章后的询征函，以及公司章程、核名通知、房租合同、房产证复印件，到会计师事务所办理验资报告，会计师事务师验资报告按注册资本收费。</w:t>
      </w:r>
    </w:p>
    <w:p w:rsidR="001302FF" w:rsidRPr="001302FF" w:rsidRDefault="001302FF" w:rsidP="001302FF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2D64B3"/>
          <w:kern w:val="0"/>
          <w:sz w:val="24"/>
          <w:szCs w:val="24"/>
        </w:rPr>
        <w:drawing>
          <wp:inline distT="0" distB="0" distL="0" distR="0">
            <wp:extent cx="4762500" cy="1638300"/>
            <wp:effectExtent l="0" t="0" r="0" b="0"/>
            <wp:docPr id="3" name="图片 3" descr="如何注册公司">
              <a:hlinkClick xmlns:a="http://schemas.openxmlformats.org/drawingml/2006/main" r:id="rId1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如何注册公司">
                      <a:hlinkClick r:id="rId1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FF" w:rsidRPr="001302FF" w:rsidRDefault="001302FF" w:rsidP="001302FF">
      <w:pPr>
        <w:widowControl/>
        <w:numPr>
          <w:ilvl w:val="0"/>
          <w:numId w:val="4"/>
        </w:numPr>
        <w:pBdr>
          <w:left w:val="dotted" w:sz="12" w:space="26" w:color="E4E4E4"/>
        </w:pBdr>
        <w:shd w:val="clear" w:color="auto" w:fill="FFFFFF"/>
        <w:spacing w:before="15" w:line="480" w:lineRule="atLeast"/>
        <w:ind w:left="255"/>
        <w:jc w:val="center"/>
        <w:rPr>
          <w:rFonts w:ascii="微软雅黑" w:eastAsia="微软雅黑" w:hAnsi="微软雅黑" w:cs="宋体"/>
          <w:color w:val="EEFFEE"/>
          <w:kern w:val="0"/>
          <w:sz w:val="24"/>
          <w:szCs w:val="24"/>
        </w:rPr>
      </w:pPr>
      <w:r w:rsidRPr="001302FF">
        <w:rPr>
          <w:rFonts w:ascii="微软雅黑" w:eastAsia="微软雅黑" w:hAnsi="微软雅黑" w:cs="宋体" w:hint="eastAsia"/>
          <w:color w:val="EEFFEE"/>
          <w:kern w:val="0"/>
          <w:sz w:val="24"/>
          <w:szCs w:val="24"/>
        </w:rPr>
        <w:t>10</w:t>
      </w:r>
    </w:p>
    <w:p w:rsidR="001302FF" w:rsidRPr="001302FF" w:rsidRDefault="001302FF" w:rsidP="001302FF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302F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注册公司：到工商局领取公司设立登记的各种表格，包括设立登记申请表、股东(发起人)名单、董事经理监理情况、法人代表登记表、指定代表或委托代理人登记表。注册登记费，按注册资金的万分之8收取。填好后，连同核名通知、公司章程、房租合同、房产证复印件、验资报告一起交给工商局。大概3个工作日后可领取执照。</w:t>
      </w:r>
    </w:p>
    <w:p w:rsidR="001302FF" w:rsidRPr="001302FF" w:rsidRDefault="001302FF" w:rsidP="001302FF">
      <w:pPr>
        <w:widowControl/>
        <w:numPr>
          <w:ilvl w:val="0"/>
          <w:numId w:val="4"/>
        </w:numPr>
        <w:pBdr>
          <w:left w:val="dotted" w:sz="12" w:space="26" w:color="E4E4E4"/>
        </w:pBdr>
        <w:shd w:val="clear" w:color="auto" w:fill="FFFFFF"/>
        <w:spacing w:before="15" w:line="480" w:lineRule="atLeast"/>
        <w:ind w:left="255"/>
        <w:jc w:val="center"/>
        <w:rPr>
          <w:rFonts w:ascii="微软雅黑" w:eastAsia="微软雅黑" w:hAnsi="微软雅黑" w:cs="宋体"/>
          <w:color w:val="EEFFEE"/>
          <w:kern w:val="0"/>
          <w:sz w:val="24"/>
          <w:szCs w:val="24"/>
        </w:rPr>
      </w:pPr>
      <w:r w:rsidRPr="001302FF">
        <w:rPr>
          <w:rFonts w:ascii="微软雅黑" w:eastAsia="微软雅黑" w:hAnsi="微软雅黑" w:cs="宋体" w:hint="eastAsia"/>
          <w:color w:val="EEFFEE"/>
          <w:kern w:val="0"/>
          <w:sz w:val="24"/>
          <w:szCs w:val="24"/>
        </w:rPr>
        <w:t>11</w:t>
      </w:r>
    </w:p>
    <w:p w:rsidR="001302FF" w:rsidRPr="001302FF" w:rsidRDefault="001302FF" w:rsidP="001302FF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302F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凭营业执照，到公安局特行科指定的刻章社，去刻公章、财务章。后面步骤中，均需要用到公章或财务章。</w:t>
      </w:r>
    </w:p>
    <w:p w:rsidR="001302FF" w:rsidRPr="001302FF" w:rsidRDefault="001302FF" w:rsidP="001302FF">
      <w:pPr>
        <w:widowControl/>
        <w:numPr>
          <w:ilvl w:val="0"/>
          <w:numId w:val="4"/>
        </w:numPr>
        <w:pBdr>
          <w:left w:val="dotted" w:sz="12" w:space="26" w:color="E4E4E4"/>
        </w:pBdr>
        <w:shd w:val="clear" w:color="auto" w:fill="FFFFFF"/>
        <w:spacing w:before="15" w:line="480" w:lineRule="atLeast"/>
        <w:ind w:left="255"/>
        <w:jc w:val="center"/>
        <w:rPr>
          <w:rFonts w:ascii="微软雅黑" w:eastAsia="微软雅黑" w:hAnsi="微软雅黑" w:cs="宋体"/>
          <w:color w:val="EEFFEE"/>
          <w:kern w:val="0"/>
          <w:sz w:val="24"/>
          <w:szCs w:val="24"/>
        </w:rPr>
      </w:pPr>
      <w:r w:rsidRPr="001302FF">
        <w:rPr>
          <w:rFonts w:ascii="微软雅黑" w:eastAsia="微软雅黑" w:hAnsi="微软雅黑" w:cs="宋体" w:hint="eastAsia"/>
          <w:color w:val="EEFFEE"/>
          <w:kern w:val="0"/>
          <w:sz w:val="24"/>
          <w:szCs w:val="24"/>
        </w:rPr>
        <w:t>12</w:t>
      </w:r>
    </w:p>
    <w:p w:rsidR="001302FF" w:rsidRPr="001302FF" w:rsidRDefault="00074411" w:rsidP="001302FF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到此</w:t>
      </w:r>
      <w:r w:rsidR="001302FF" w:rsidRPr="001302F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你的公司就注册完成了，下面就开始你的创业生涯吧</w:t>
      </w:r>
    </w:p>
    <w:p w:rsidR="001302FF" w:rsidRPr="00074411" w:rsidRDefault="001302FF" w:rsidP="001302FF">
      <w:pPr>
        <w:pStyle w:val="a5"/>
        <w:ind w:left="720" w:firstLineChars="0" w:firstLine="0"/>
        <w:rPr>
          <w:rFonts w:ascii="黑体" w:eastAsia="黑体" w:hAnsi="黑体"/>
          <w:b/>
          <w:sz w:val="36"/>
          <w:szCs w:val="36"/>
        </w:rPr>
      </w:pPr>
    </w:p>
    <w:sectPr w:rsidR="001302FF" w:rsidRPr="00074411" w:rsidSect="00212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07B" w:rsidRDefault="0011207B" w:rsidP="00074411">
      <w:r>
        <w:separator/>
      </w:r>
    </w:p>
  </w:endnote>
  <w:endnote w:type="continuationSeparator" w:id="1">
    <w:p w:rsidR="0011207B" w:rsidRDefault="0011207B" w:rsidP="00074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07B" w:rsidRDefault="0011207B" w:rsidP="00074411">
      <w:r>
        <w:separator/>
      </w:r>
    </w:p>
  </w:footnote>
  <w:footnote w:type="continuationSeparator" w:id="1">
    <w:p w:rsidR="0011207B" w:rsidRDefault="0011207B" w:rsidP="00074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7492"/>
    <w:multiLevelType w:val="hybridMultilevel"/>
    <w:tmpl w:val="879E2B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FA79DA"/>
    <w:multiLevelType w:val="multilevel"/>
    <w:tmpl w:val="E75C5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80A07"/>
    <w:multiLevelType w:val="multilevel"/>
    <w:tmpl w:val="4B8C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F768A4"/>
    <w:multiLevelType w:val="multilevel"/>
    <w:tmpl w:val="4B8C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28B"/>
    <w:rsid w:val="00074411"/>
    <w:rsid w:val="0011207B"/>
    <w:rsid w:val="001302FF"/>
    <w:rsid w:val="00212CD3"/>
    <w:rsid w:val="0055597F"/>
    <w:rsid w:val="00C219A4"/>
    <w:rsid w:val="00D71340"/>
    <w:rsid w:val="00DB0054"/>
    <w:rsid w:val="00F2328B"/>
    <w:rsid w:val="00F7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D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302F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302FF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302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02F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302FF"/>
    <w:rPr>
      <w:sz w:val="18"/>
      <w:szCs w:val="18"/>
    </w:rPr>
  </w:style>
  <w:style w:type="paragraph" w:styleId="a5">
    <w:name w:val="List Paragraph"/>
    <w:basedOn w:val="a"/>
    <w:uiPriority w:val="34"/>
    <w:qFormat/>
    <w:rsid w:val="001302FF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074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74411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74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744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302F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302FF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302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02F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302FF"/>
    <w:rPr>
      <w:sz w:val="18"/>
      <w:szCs w:val="18"/>
    </w:rPr>
  </w:style>
  <w:style w:type="paragraph" w:styleId="a5">
    <w:name w:val="List Paragraph"/>
    <w:basedOn w:val="a"/>
    <w:uiPriority w:val="34"/>
    <w:qFormat/>
    <w:rsid w:val="001302F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ngyan.baidu.com/album/642c9d34a2ed82644a46f7fc.html?picindex=2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jingyan.baidu.com/album/642c9d34a2ed82644a46f7fc.html?picindex=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jingyan.baidu.com/album/642c9d34a2ed82644a46f7fc.html?picindex=5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jingyan.baidu.com/album/642c9d34a2ed82644a46f7fc.html?picindex=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jingyan.baidu.com/album/642c9d34a2ed82644a46f7fc.html?picindex=4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jingyan.baidu.com/album/642c9d34a2ed82644a46f7fc.html?picindex=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lenovo</cp:lastModifiedBy>
  <cp:revision>4</cp:revision>
  <dcterms:created xsi:type="dcterms:W3CDTF">2016-11-24T10:32:00Z</dcterms:created>
  <dcterms:modified xsi:type="dcterms:W3CDTF">2016-11-24T11:48:00Z</dcterms:modified>
</cp:coreProperties>
</file>