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ascii="仿宋" w:hAnsi="仿宋" w:eastAsia="仿宋" w:cs="宋体"/>
          <w:sz w:val="32"/>
          <w:szCs w:val="32"/>
        </w:rPr>
      </w:pPr>
      <w:r>
        <w:rPr>
          <w:rFonts w:hint="eastAsia" w:ascii="仿宋" w:hAnsi="仿宋" w:eastAsia="仿宋" w:cs="宋体"/>
          <w:sz w:val="32"/>
          <w:szCs w:val="32"/>
          <w:lang w:val="zh-CN"/>
        </w:rPr>
        <w:t>附件</w:t>
      </w:r>
      <w:r>
        <w:rPr>
          <w:rFonts w:hint="eastAsia" w:ascii="仿宋" w:hAnsi="仿宋" w:eastAsia="仿宋" w:cs="宋体"/>
          <w:sz w:val="32"/>
          <w:szCs w:val="32"/>
        </w:rPr>
        <w:t>1：</w:t>
      </w:r>
    </w:p>
    <w:p>
      <w:pPr>
        <w:autoSpaceDE w:val="0"/>
        <w:autoSpaceDN w:val="0"/>
        <w:adjustRightInd w:val="0"/>
        <w:spacing w:line="580" w:lineRule="exact"/>
        <w:jc w:val="center"/>
        <w:rPr>
          <w:rFonts w:cs="宋体" w:asciiTheme="majorEastAsia" w:hAnsiTheme="majorEastAsia" w:eastAsiaTheme="majorEastAsia"/>
          <w:b/>
          <w:sz w:val="36"/>
          <w:szCs w:val="36"/>
          <w:lang w:val="zh-CN"/>
        </w:rPr>
      </w:pPr>
      <w:bookmarkStart w:id="0" w:name="_GoBack"/>
      <w:r>
        <w:rPr>
          <w:rFonts w:hint="eastAsia" w:cs="宋体" w:asciiTheme="majorEastAsia" w:hAnsiTheme="majorEastAsia" w:eastAsiaTheme="majorEastAsia"/>
          <w:b/>
          <w:sz w:val="36"/>
          <w:szCs w:val="36"/>
          <w:lang w:val="zh-CN"/>
        </w:rPr>
        <w:t>教师系列申报专业技术职务业务能力基本要求</w:t>
      </w:r>
    </w:p>
    <w:bookmarkEnd w:id="0"/>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为了坚持评审标准、保证评审质量，申报中级及以上专业技术职务的教师在教学科研方面应达到以下要求，方可参评相应级别专业技术职务评审，具体要求如下：</w:t>
      </w:r>
    </w:p>
    <w:p>
      <w:pPr>
        <w:autoSpaceDE w:val="0"/>
        <w:autoSpaceDN w:val="0"/>
        <w:adjustRightInd w:val="0"/>
        <w:spacing w:line="50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一、申报讲师</w:t>
      </w:r>
    </w:p>
    <w:p>
      <w:pPr>
        <w:autoSpaceDE w:val="0"/>
        <w:autoSpaceDN w:val="0"/>
        <w:adjustRightInd w:val="0"/>
        <w:spacing w:line="500" w:lineRule="exact"/>
        <w:ind w:firstLine="643" w:firstLineChars="200"/>
        <w:rPr>
          <w:rFonts w:ascii="仿宋" w:hAnsi="仿宋" w:eastAsia="仿宋" w:cs="宋体"/>
          <w:sz w:val="32"/>
          <w:szCs w:val="32"/>
          <w:lang w:val="zh-CN"/>
        </w:rPr>
      </w:pPr>
      <w:r>
        <w:rPr>
          <w:rFonts w:hint="eastAsia" w:ascii="仿宋" w:hAnsi="仿宋" w:eastAsia="仿宋" w:cs="宋体"/>
          <w:b/>
          <w:sz w:val="32"/>
          <w:szCs w:val="32"/>
          <w:lang w:val="zh-CN"/>
        </w:rPr>
        <w:t>（一）基本要求</w:t>
      </w:r>
      <w:r>
        <w:rPr>
          <w:rFonts w:hint="eastAsia" w:ascii="仿宋" w:hAnsi="仿宋" w:eastAsia="仿宋" w:cs="宋体"/>
          <w:sz w:val="32"/>
          <w:szCs w:val="32"/>
          <w:lang w:val="zh-CN"/>
        </w:rPr>
        <w:t>（同时满足以下3项）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sz w:val="32"/>
          <w:szCs w:val="32"/>
        </w:rPr>
        <w:t>1.教学工作要求：</w:t>
      </w:r>
      <w:r>
        <w:rPr>
          <w:rFonts w:hint="eastAsia" w:ascii="仿宋" w:hAnsi="仿宋" w:eastAsia="仿宋" w:cs="宋体"/>
          <w:sz w:val="32"/>
          <w:szCs w:val="32"/>
          <w:lang w:val="zh-CN"/>
        </w:rPr>
        <w:t>应独立、系统地担任过</w:t>
      </w:r>
      <w:r>
        <w:rPr>
          <w:rFonts w:hint="eastAsia" w:ascii="仿宋" w:hAnsi="仿宋" w:eastAsia="仿宋" w:cs="宋体"/>
          <w:sz w:val="32"/>
          <w:szCs w:val="32"/>
        </w:rPr>
        <w:t>1</w:t>
      </w:r>
      <w:r>
        <w:rPr>
          <w:rFonts w:hint="eastAsia" w:ascii="仿宋" w:hAnsi="仿宋" w:eastAsia="仿宋" w:cs="宋体"/>
          <w:sz w:val="32"/>
          <w:szCs w:val="32"/>
          <w:lang w:val="zh-CN"/>
        </w:rPr>
        <w:t>门以上（含</w:t>
      </w:r>
      <w:r>
        <w:rPr>
          <w:rFonts w:hint="eastAsia" w:ascii="仿宋" w:hAnsi="仿宋" w:eastAsia="仿宋" w:cs="宋体"/>
          <w:sz w:val="32"/>
          <w:szCs w:val="32"/>
        </w:rPr>
        <w:t>1</w:t>
      </w:r>
      <w:r>
        <w:rPr>
          <w:rFonts w:hint="eastAsia" w:ascii="仿宋" w:hAnsi="仿宋" w:eastAsia="仿宋" w:cs="宋体"/>
          <w:sz w:val="32"/>
          <w:szCs w:val="32"/>
          <w:lang w:val="zh-CN"/>
        </w:rPr>
        <w:t>门）课程的讲授工作,每年度教学工作量达到各基层教学单位规定的工作量要求，教学效果合格。</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sz w:val="32"/>
          <w:szCs w:val="32"/>
        </w:rPr>
        <w:t>2.科研工作要求：</w:t>
      </w:r>
      <w:r>
        <w:rPr>
          <w:rFonts w:hint="eastAsia" w:ascii="仿宋" w:hAnsi="仿宋" w:eastAsia="仿宋" w:cs="宋体"/>
          <w:sz w:val="32"/>
          <w:szCs w:val="32"/>
        </w:rPr>
        <w:t>参与完成</w:t>
      </w:r>
      <w:r>
        <w:rPr>
          <w:rFonts w:hint="eastAsia" w:ascii="仿宋" w:hAnsi="仿宋" w:eastAsia="仿宋" w:cs="宋体"/>
          <w:sz w:val="32"/>
          <w:szCs w:val="32"/>
          <w:lang w:val="zh-CN"/>
        </w:rPr>
        <w:t>院级及以上自然科学建设或研究</w:t>
      </w:r>
      <w:r>
        <w:rPr>
          <w:rFonts w:hint="eastAsia" w:ascii="仿宋" w:hAnsi="仿宋" w:eastAsia="仿宋" w:cs="宋体"/>
          <w:sz w:val="32"/>
          <w:szCs w:val="32"/>
        </w:rPr>
        <w:t>项目1项以上；或指导市级及以上大学生创新创业类项目立项1项以上；或参与院级及以上教研课题1项以上；或参与完成</w:t>
      </w:r>
      <w:r>
        <w:rPr>
          <w:rFonts w:hint="eastAsia" w:ascii="仿宋" w:hAnsi="仿宋" w:eastAsia="仿宋" w:cs="宋体"/>
          <w:sz w:val="32"/>
          <w:szCs w:val="32"/>
          <w:lang w:val="zh-CN"/>
        </w:rPr>
        <w:t>院级精</w:t>
      </w:r>
      <w:r>
        <w:rPr>
          <w:rFonts w:hint="eastAsia" w:ascii="仿宋" w:hAnsi="仿宋" w:eastAsia="仿宋"/>
          <w:sz w:val="32"/>
          <w:szCs w:val="32"/>
          <w:lang w:val="zh-CN"/>
        </w:rPr>
        <w:t>品课程（在线开放课程）1项以上</w:t>
      </w:r>
      <w:r>
        <w:rPr>
          <w:rFonts w:hint="eastAsia" w:ascii="仿宋" w:hAnsi="仿宋" w:eastAsia="仿宋"/>
          <w:sz w:val="32"/>
          <w:szCs w:val="32"/>
        </w:rPr>
        <w:t>。</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sz w:val="32"/>
          <w:szCs w:val="32"/>
        </w:rPr>
        <w:t>3.论文与著作要求：在公开刊物上主笔发表</w:t>
      </w:r>
      <w:r>
        <w:rPr>
          <w:rFonts w:hint="eastAsia" w:ascii="仿宋" w:hAnsi="仿宋" w:eastAsia="仿宋"/>
          <w:sz w:val="32"/>
          <w:szCs w:val="32"/>
          <w:lang w:val="zh-CN"/>
        </w:rPr>
        <w:t>与本专业</w:t>
      </w:r>
      <w:r>
        <w:rPr>
          <w:rFonts w:hint="eastAsia" w:ascii="仿宋" w:hAnsi="仿宋" w:eastAsia="仿宋"/>
          <w:sz w:val="32"/>
          <w:szCs w:val="32"/>
        </w:rPr>
        <w:t>或</w:t>
      </w:r>
      <w:r>
        <w:rPr>
          <w:rFonts w:hint="eastAsia" w:ascii="仿宋" w:hAnsi="仿宋" w:eastAsia="仿宋"/>
          <w:sz w:val="32"/>
          <w:szCs w:val="32"/>
          <w:lang w:val="zh-CN"/>
        </w:rPr>
        <w:t>从事岗位相关的</w:t>
      </w:r>
      <w:r>
        <w:rPr>
          <w:rFonts w:hint="eastAsia" w:ascii="仿宋" w:hAnsi="仿宋" w:eastAsia="仿宋"/>
          <w:sz w:val="32"/>
          <w:szCs w:val="32"/>
        </w:rPr>
        <w:t>学术论文或教改论文1篇以上;或参编正式出版教材、专著（译著）1部以上。</w:t>
      </w:r>
    </w:p>
    <w:p>
      <w:pPr>
        <w:spacing w:line="560" w:lineRule="exact"/>
        <w:ind w:firstLine="643" w:firstLineChars="200"/>
        <w:rPr>
          <w:rFonts w:ascii="仿宋" w:hAnsi="仿宋" w:eastAsia="仿宋"/>
          <w:sz w:val="32"/>
          <w:szCs w:val="32"/>
        </w:rPr>
      </w:pPr>
      <w:r>
        <w:rPr>
          <w:rFonts w:hint="eastAsia" w:ascii="仿宋" w:hAnsi="仿宋" w:eastAsia="仿宋" w:cs="宋体"/>
          <w:b/>
          <w:sz w:val="32"/>
          <w:szCs w:val="32"/>
          <w:lang w:val="zh-CN"/>
        </w:rPr>
        <w:t>（二）能力水平要求</w:t>
      </w:r>
      <w:r>
        <w:rPr>
          <w:rFonts w:hint="eastAsia" w:ascii="仿宋" w:hAnsi="仿宋" w:eastAsia="仿宋"/>
          <w:sz w:val="32"/>
          <w:szCs w:val="32"/>
        </w:rPr>
        <w:t>（除满足基本要求外，还需满足下列6项中的2项）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w:t>
      </w:r>
      <w:r>
        <w:rPr>
          <w:rFonts w:hint="eastAsia" w:ascii="仿宋" w:hAnsi="仿宋" w:eastAsia="仿宋"/>
          <w:sz w:val="32"/>
          <w:szCs w:val="32"/>
        </w:rPr>
        <w:t>科研奖励要求：参与完成的科研成果获得院级及以上奖励1项以上</w:t>
      </w:r>
      <w:r>
        <w:rPr>
          <w:rFonts w:hint="eastAsia" w:ascii="仿宋" w:hAnsi="仿宋" w:eastAsia="仿宋" w:cs="宋体"/>
          <w:sz w:val="32"/>
          <w:szCs w:val="32"/>
        </w:rPr>
        <w:t>。</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cs="宋体"/>
          <w:sz w:val="32"/>
          <w:szCs w:val="32"/>
          <w:lang w:val="zh-CN"/>
        </w:rPr>
        <w:t>2.</w:t>
      </w:r>
      <w:r>
        <w:rPr>
          <w:rFonts w:hint="eastAsia" w:ascii="仿宋" w:hAnsi="仿宋" w:eastAsia="仿宋"/>
          <w:sz w:val="32"/>
          <w:szCs w:val="32"/>
        </w:rPr>
        <w:t>教学奖励要求：参与完成的教学成果获得院级及以上奖励；或参编教材获得院级及以上奖励；或院级青年教师优秀课二等奖以上奖励；或参加市级及以上专业技能竞赛、创新创业竞赛获得奖励；或主持获省级优秀课件三等奖以上奖励。</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sz w:val="32"/>
          <w:szCs w:val="32"/>
        </w:rPr>
        <w:t>3.课程建设要求：院级及以上精品课程（在线开放课程）主讲教师。</w:t>
      </w:r>
    </w:p>
    <w:p>
      <w:pPr>
        <w:autoSpaceDE w:val="0"/>
        <w:autoSpaceDN w:val="0"/>
        <w:adjustRightInd w:val="0"/>
        <w:spacing w:line="500" w:lineRule="exact"/>
        <w:ind w:firstLine="640" w:firstLineChars="200"/>
        <w:rPr>
          <w:rFonts w:ascii="仿宋" w:hAnsi="仿宋" w:eastAsia="仿宋"/>
          <w:sz w:val="32"/>
          <w:szCs w:val="32"/>
          <w:lang w:val="zh-CN"/>
        </w:rPr>
      </w:pPr>
      <w:r>
        <w:rPr>
          <w:rFonts w:hint="eastAsia" w:ascii="仿宋" w:hAnsi="仿宋" w:eastAsia="仿宋"/>
          <w:sz w:val="32"/>
          <w:szCs w:val="32"/>
        </w:rPr>
        <w:t>4.指导学生要求：指导学生参加各类竞赛获得院级三等奖以上奖励；或指导的毕业论文获得院级及以上优秀毕业论文。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5.教材建设要求：参编正式出版省部级规划教材；或参编由学院教务处认定并正在使用的普通高等教育教材1部以上；或参编由学院教务处认定并正在使用的院内教材（含实验课教材）1部以上。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6.社会服务要求：企业</w:t>
      </w:r>
      <w:r>
        <w:rPr>
          <w:rFonts w:ascii="仿宋" w:hAnsi="仿宋" w:eastAsia="仿宋"/>
          <w:sz w:val="32"/>
          <w:szCs w:val="32"/>
        </w:rPr>
        <w:t>实践</w:t>
      </w:r>
      <w:r>
        <w:rPr>
          <w:rFonts w:hint="eastAsia" w:ascii="仿宋" w:hAnsi="仿宋" w:eastAsia="仿宋"/>
          <w:sz w:val="32"/>
          <w:szCs w:val="32"/>
        </w:rPr>
        <w:t>；</w:t>
      </w:r>
      <w:r>
        <w:rPr>
          <w:rFonts w:ascii="仿宋" w:hAnsi="仿宋" w:eastAsia="仿宋"/>
          <w:sz w:val="32"/>
          <w:szCs w:val="32"/>
        </w:rPr>
        <w:t>挂职锻炼</w:t>
      </w:r>
      <w:r>
        <w:rPr>
          <w:rFonts w:hint="eastAsia" w:ascii="仿宋" w:hAnsi="仿宋" w:eastAsia="仿宋"/>
          <w:sz w:val="32"/>
          <w:szCs w:val="32"/>
        </w:rPr>
        <w:t>；</w:t>
      </w:r>
      <w:r>
        <w:rPr>
          <w:rFonts w:ascii="仿宋" w:hAnsi="仿宋" w:eastAsia="仿宋"/>
          <w:sz w:val="32"/>
          <w:szCs w:val="32"/>
        </w:rPr>
        <w:t>社会培训</w:t>
      </w:r>
      <w:r>
        <w:rPr>
          <w:rFonts w:hint="eastAsia" w:ascii="仿宋" w:hAnsi="仿宋" w:eastAsia="仿宋"/>
          <w:sz w:val="32"/>
          <w:szCs w:val="32"/>
        </w:rPr>
        <w:t>；</w:t>
      </w:r>
      <w:r>
        <w:rPr>
          <w:rFonts w:ascii="仿宋" w:hAnsi="仿宋" w:eastAsia="仿宋"/>
          <w:sz w:val="32"/>
          <w:szCs w:val="32"/>
        </w:rPr>
        <w:t>企业服务；</w:t>
      </w:r>
      <w:r>
        <w:rPr>
          <w:rFonts w:hint="eastAsia" w:ascii="仿宋" w:hAnsi="仿宋" w:eastAsia="仿宋"/>
          <w:sz w:val="32"/>
          <w:szCs w:val="32"/>
        </w:rPr>
        <w:t>技术</w:t>
      </w:r>
      <w:r>
        <w:rPr>
          <w:rFonts w:ascii="仿宋" w:hAnsi="仿宋" w:eastAsia="仿宋"/>
          <w:sz w:val="32"/>
          <w:szCs w:val="32"/>
        </w:rPr>
        <w:t>推广等。</w:t>
      </w:r>
    </w:p>
    <w:p>
      <w:pPr>
        <w:autoSpaceDE w:val="0"/>
        <w:autoSpaceDN w:val="0"/>
        <w:adjustRightInd w:val="0"/>
        <w:spacing w:line="500" w:lineRule="exact"/>
        <w:ind w:firstLine="640" w:firstLineChars="200"/>
        <w:rPr>
          <w:rFonts w:ascii="黑体" w:hAnsi="黑体" w:eastAsia="黑体" w:cs="宋体"/>
          <w:sz w:val="32"/>
          <w:szCs w:val="32"/>
        </w:rPr>
      </w:pPr>
      <w:r>
        <w:rPr>
          <w:rFonts w:hint="eastAsia" w:ascii="黑体" w:hAnsi="黑体" w:eastAsia="黑体" w:cs="宋体"/>
          <w:sz w:val="32"/>
          <w:szCs w:val="32"/>
          <w:lang w:val="zh-CN"/>
        </w:rPr>
        <w:t>二、申报副教授</w:t>
      </w:r>
    </w:p>
    <w:p>
      <w:pPr>
        <w:spacing w:line="560" w:lineRule="exact"/>
        <w:ind w:firstLine="643" w:firstLineChars="200"/>
        <w:rPr>
          <w:rFonts w:ascii="仿宋" w:hAnsi="仿宋" w:eastAsia="仿宋"/>
          <w:sz w:val="32"/>
          <w:szCs w:val="32"/>
        </w:rPr>
      </w:pPr>
      <w:r>
        <w:rPr>
          <w:rFonts w:hint="eastAsia" w:ascii="仿宋" w:hAnsi="仿宋" w:eastAsia="仿宋" w:cs="宋体"/>
          <w:b/>
          <w:sz w:val="32"/>
          <w:szCs w:val="32"/>
        </w:rPr>
        <w:t>（</w:t>
      </w:r>
      <w:r>
        <w:rPr>
          <w:rFonts w:hint="eastAsia" w:ascii="仿宋" w:hAnsi="仿宋" w:eastAsia="仿宋" w:cs="宋体"/>
          <w:b/>
          <w:sz w:val="32"/>
          <w:szCs w:val="32"/>
          <w:lang w:val="zh-CN"/>
        </w:rPr>
        <w:t>一</w:t>
      </w:r>
      <w:r>
        <w:rPr>
          <w:rFonts w:hint="eastAsia" w:ascii="仿宋" w:hAnsi="仿宋" w:eastAsia="仿宋" w:cs="宋体"/>
          <w:b/>
          <w:sz w:val="32"/>
          <w:szCs w:val="32"/>
        </w:rPr>
        <w:t>）</w:t>
      </w:r>
      <w:r>
        <w:rPr>
          <w:rFonts w:hint="eastAsia" w:ascii="仿宋" w:hAnsi="仿宋" w:eastAsia="仿宋" w:cs="宋体"/>
          <w:b/>
          <w:sz w:val="32"/>
          <w:szCs w:val="32"/>
          <w:lang w:val="zh-CN"/>
        </w:rPr>
        <w:t>基本要求</w:t>
      </w:r>
      <w:r>
        <w:rPr>
          <w:rFonts w:hint="eastAsia" w:ascii="仿宋" w:hAnsi="仿宋" w:eastAsia="仿宋"/>
          <w:sz w:val="32"/>
          <w:szCs w:val="32"/>
        </w:rPr>
        <w:t>（同时满足以下3项）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w:t>
      </w:r>
      <w:r>
        <w:rPr>
          <w:rFonts w:hint="eastAsia" w:ascii="仿宋" w:hAnsi="仿宋" w:eastAsia="仿宋"/>
          <w:sz w:val="32"/>
          <w:szCs w:val="32"/>
        </w:rPr>
        <w:t>教学工作要求：</w:t>
      </w:r>
      <w:r>
        <w:rPr>
          <w:rFonts w:hint="eastAsia" w:ascii="仿宋" w:hAnsi="仿宋" w:eastAsia="仿宋" w:cs="宋体"/>
          <w:sz w:val="32"/>
          <w:szCs w:val="32"/>
          <w:lang w:val="zh-CN"/>
        </w:rPr>
        <w:t>应独立、系统地担任过</w:t>
      </w:r>
      <w:r>
        <w:rPr>
          <w:rFonts w:hint="eastAsia" w:ascii="仿宋" w:hAnsi="仿宋" w:eastAsia="仿宋" w:cs="宋体"/>
          <w:sz w:val="32"/>
          <w:szCs w:val="32"/>
        </w:rPr>
        <w:t>1</w:t>
      </w:r>
      <w:r>
        <w:rPr>
          <w:rFonts w:hint="eastAsia" w:ascii="仿宋" w:hAnsi="仿宋" w:eastAsia="仿宋" w:cs="宋体"/>
          <w:sz w:val="32"/>
          <w:szCs w:val="32"/>
          <w:lang w:val="zh-CN"/>
        </w:rPr>
        <w:t>门以上（含</w:t>
      </w:r>
      <w:r>
        <w:rPr>
          <w:rFonts w:hint="eastAsia" w:ascii="仿宋" w:hAnsi="仿宋" w:eastAsia="仿宋" w:cs="宋体"/>
          <w:sz w:val="32"/>
          <w:szCs w:val="32"/>
        </w:rPr>
        <w:t>1</w:t>
      </w:r>
      <w:r>
        <w:rPr>
          <w:rFonts w:hint="eastAsia" w:ascii="仿宋" w:hAnsi="仿宋" w:eastAsia="仿宋" w:cs="宋体"/>
          <w:sz w:val="32"/>
          <w:szCs w:val="32"/>
          <w:lang w:val="zh-CN"/>
        </w:rPr>
        <w:t>门）课程的讲授工作,每年度教学工作量达到各基层教学单位规定的工作量要求</w:t>
      </w:r>
      <w:r>
        <w:rPr>
          <w:rFonts w:hint="eastAsia" w:ascii="仿宋" w:hAnsi="仿宋" w:eastAsia="仿宋"/>
          <w:sz w:val="32"/>
          <w:szCs w:val="32"/>
        </w:rPr>
        <w:t>，教学效果合格</w:t>
      </w:r>
      <w:r>
        <w:rPr>
          <w:rFonts w:hint="eastAsia" w:ascii="仿宋" w:hAnsi="仿宋" w:eastAsia="仿宋" w:cs="宋体"/>
          <w:sz w:val="32"/>
          <w:szCs w:val="32"/>
          <w:lang w:val="zh-CN"/>
        </w:rPr>
        <w:t>。</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sz w:val="32"/>
          <w:szCs w:val="32"/>
        </w:rPr>
        <w:t>2.科研工作要求：主持院级及以上科研</w:t>
      </w:r>
      <w:r>
        <w:rPr>
          <w:rFonts w:hint="eastAsia" w:ascii="仿宋" w:hAnsi="仿宋" w:eastAsia="仿宋" w:cs="宋体"/>
          <w:sz w:val="32"/>
          <w:szCs w:val="32"/>
        </w:rPr>
        <w:t>项目、</w:t>
      </w:r>
      <w:r>
        <w:rPr>
          <w:rFonts w:hint="eastAsia" w:ascii="仿宋" w:hAnsi="仿宋" w:eastAsia="仿宋"/>
          <w:sz w:val="32"/>
          <w:szCs w:val="32"/>
        </w:rPr>
        <w:t>教科研课题1项以上；或指导省级大学生创新创业类项目立项1项以上；或指导市级及以上大学生创新创业类项目立项2项以上。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sz w:val="32"/>
          <w:szCs w:val="32"/>
        </w:rPr>
        <w:t>3.论文要求：主笔在中文核心期刊上发表</w:t>
      </w:r>
      <w:r>
        <w:rPr>
          <w:rFonts w:hint="eastAsia" w:ascii="仿宋" w:hAnsi="仿宋" w:eastAsia="仿宋" w:cs="宋体"/>
          <w:sz w:val="32"/>
          <w:szCs w:val="32"/>
          <w:lang w:val="zh-CN"/>
        </w:rPr>
        <w:t>本专业</w:t>
      </w:r>
      <w:r>
        <w:rPr>
          <w:rFonts w:hint="eastAsia" w:ascii="仿宋" w:hAnsi="仿宋" w:eastAsia="仿宋" w:cs="宋体"/>
          <w:sz w:val="32"/>
          <w:szCs w:val="32"/>
        </w:rPr>
        <w:t>或从事岗位</w:t>
      </w:r>
      <w:r>
        <w:rPr>
          <w:rFonts w:hint="eastAsia" w:ascii="仿宋" w:hAnsi="仿宋" w:eastAsia="仿宋" w:cs="宋体"/>
          <w:sz w:val="32"/>
          <w:szCs w:val="32"/>
          <w:lang w:val="zh-CN"/>
        </w:rPr>
        <w:t>相关的</w:t>
      </w:r>
      <w:r>
        <w:rPr>
          <w:rFonts w:hint="eastAsia" w:ascii="仿宋" w:hAnsi="仿宋" w:eastAsia="仿宋"/>
          <w:sz w:val="32"/>
          <w:szCs w:val="32"/>
        </w:rPr>
        <w:t>论文1篇以上；或在公开刊物上主笔发表</w:t>
      </w:r>
      <w:r>
        <w:rPr>
          <w:rFonts w:hint="eastAsia" w:ascii="仿宋" w:hAnsi="仿宋" w:eastAsia="仿宋" w:cs="宋体"/>
          <w:sz w:val="32"/>
          <w:szCs w:val="32"/>
          <w:lang w:val="zh-CN"/>
        </w:rPr>
        <w:t>与本专业</w:t>
      </w:r>
      <w:r>
        <w:rPr>
          <w:rFonts w:hint="eastAsia" w:ascii="仿宋" w:hAnsi="仿宋" w:eastAsia="仿宋" w:cs="宋体"/>
          <w:sz w:val="32"/>
          <w:szCs w:val="32"/>
        </w:rPr>
        <w:t>或从事岗位</w:t>
      </w:r>
      <w:r>
        <w:rPr>
          <w:rFonts w:hint="eastAsia" w:ascii="仿宋" w:hAnsi="仿宋" w:eastAsia="仿宋" w:cs="宋体"/>
          <w:sz w:val="32"/>
          <w:szCs w:val="32"/>
          <w:lang w:val="zh-CN"/>
        </w:rPr>
        <w:t>相关的论文3篇以上</w:t>
      </w:r>
      <w:r>
        <w:rPr>
          <w:rFonts w:hint="eastAsia" w:ascii="仿宋" w:hAnsi="仿宋" w:eastAsia="仿宋"/>
          <w:sz w:val="32"/>
          <w:szCs w:val="32"/>
        </w:rPr>
        <w:t>。</w:t>
      </w:r>
    </w:p>
    <w:p>
      <w:pPr>
        <w:autoSpaceDE w:val="0"/>
        <w:autoSpaceDN w:val="0"/>
        <w:adjustRightInd w:val="0"/>
        <w:spacing w:line="500" w:lineRule="exact"/>
        <w:ind w:firstLine="643" w:firstLineChars="200"/>
        <w:rPr>
          <w:rFonts w:ascii="仿宋" w:hAnsi="仿宋" w:eastAsia="仿宋" w:cs="宋体"/>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sz w:val="32"/>
          <w:szCs w:val="32"/>
          <w:lang w:val="zh-CN"/>
        </w:rPr>
        <w:t>（除满足基本条件外，还需满足下列6项中的</w:t>
      </w:r>
      <w:r>
        <w:rPr>
          <w:rFonts w:hint="eastAsia" w:ascii="仿宋" w:hAnsi="仿宋" w:eastAsia="仿宋" w:cs="宋体"/>
          <w:sz w:val="32"/>
          <w:szCs w:val="32"/>
        </w:rPr>
        <w:t>3</w:t>
      </w:r>
      <w:r>
        <w:rPr>
          <w:rFonts w:hint="eastAsia" w:ascii="仿宋" w:hAnsi="仿宋" w:eastAsia="仿宋" w:cs="宋体"/>
          <w:sz w:val="32"/>
          <w:szCs w:val="32"/>
          <w:lang w:val="zh-CN"/>
        </w:rPr>
        <w:t>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sz w:val="32"/>
          <w:szCs w:val="32"/>
        </w:rPr>
        <w:t>1.科研奖励要求：</w:t>
      </w:r>
      <w:r>
        <w:rPr>
          <w:rFonts w:hint="eastAsia" w:ascii="仿宋" w:hAnsi="仿宋" w:eastAsia="仿宋" w:cs="宋体"/>
          <w:sz w:val="32"/>
          <w:szCs w:val="32"/>
          <w:lang w:val="zh-CN"/>
        </w:rPr>
        <w:t>获得省级及以上科研成果一等奖（前</w:t>
      </w:r>
      <w:r>
        <w:rPr>
          <w:rFonts w:hint="eastAsia" w:ascii="仿宋" w:hAnsi="仿宋" w:eastAsia="仿宋" w:cs="宋体"/>
          <w:sz w:val="32"/>
          <w:szCs w:val="32"/>
        </w:rPr>
        <w:t>9</w:t>
      </w:r>
      <w:r>
        <w:rPr>
          <w:rFonts w:hint="eastAsia" w:ascii="仿宋" w:hAnsi="仿宋" w:eastAsia="仿宋" w:cs="宋体"/>
          <w:sz w:val="32"/>
          <w:szCs w:val="32"/>
          <w:lang w:val="zh-CN"/>
        </w:rPr>
        <w:t>）、二等奖（前</w:t>
      </w:r>
      <w:r>
        <w:rPr>
          <w:rFonts w:hint="eastAsia" w:ascii="仿宋" w:hAnsi="仿宋" w:eastAsia="仿宋" w:cs="宋体"/>
          <w:sz w:val="32"/>
          <w:szCs w:val="32"/>
        </w:rPr>
        <w:t>7</w:t>
      </w:r>
      <w:r>
        <w:rPr>
          <w:rFonts w:hint="eastAsia" w:ascii="仿宋" w:hAnsi="仿宋" w:eastAsia="仿宋" w:cs="宋体"/>
          <w:sz w:val="32"/>
          <w:szCs w:val="32"/>
          <w:lang w:val="zh-CN"/>
        </w:rPr>
        <w:t>）、三等奖（前</w:t>
      </w:r>
      <w:r>
        <w:rPr>
          <w:rFonts w:hint="eastAsia" w:ascii="仿宋" w:hAnsi="仿宋" w:eastAsia="仿宋" w:cs="宋体"/>
          <w:sz w:val="32"/>
          <w:szCs w:val="32"/>
        </w:rPr>
        <w:t>5）</w:t>
      </w:r>
      <w:r>
        <w:rPr>
          <w:rFonts w:hint="eastAsia" w:ascii="仿宋" w:hAnsi="仿宋" w:eastAsia="仿宋" w:cs="宋体"/>
          <w:sz w:val="32"/>
          <w:szCs w:val="32"/>
          <w:lang w:val="zh-CN"/>
        </w:rPr>
        <w:t>。</w:t>
      </w:r>
    </w:p>
    <w:p>
      <w:pPr>
        <w:spacing w:line="560" w:lineRule="exact"/>
        <w:ind w:firstLine="645"/>
        <w:rPr>
          <w:rFonts w:ascii="仿宋" w:hAnsi="仿宋" w:eastAsia="仿宋"/>
          <w:sz w:val="32"/>
          <w:szCs w:val="32"/>
        </w:rPr>
      </w:pPr>
      <w:r>
        <w:rPr>
          <w:rFonts w:hint="eastAsia" w:ascii="仿宋" w:hAnsi="仿宋" w:eastAsia="仿宋"/>
          <w:sz w:val="32"/>
          <w:szCs w:val="32"/>
        </w:rPr>
        <w:t>2.教学奖励要求：获得省部级教学成果一等奖（前7）、二等奖（前5）、三等奖（前3）；或院级教学成果一等奖（前2）、二等奖（主持）；或省级教学竞赛三等奖及以上奖励。</w:t>
      </w:r>
    </w:p>
    <w:p>
      <w:pPr>
        <w:spacing w:line="560" w:lineRule="exact"/>
        <w:ind w:firstLine="645"/>
        <w:rPr>
          <w:rFonts w:ascii="仿宋" w:hAnsi="仿宋" w:eastAsia="仿宋"/>
          <w:sz w:val="32"/>
          <w:szCs w:val="32"/>
        </w:rPr>
      </w:pPr>
      <w:r>
        <w:rPr>
          <w:rFonts w:hint="eastAsia" w:ascii="仿宋" w:hAnsi="仿宋" w:eastAsia="仿宋"/>
          <w:sz w:val="32"/>
          <w:szCs w:val="32"/>
        </w:rPr>
        <w:t>3.课程建设要求：获得院级教学能力大赛一等奖；或院级以上精品课程（在线开放课程）负责人；或院级优秀教学团队负责人；或省级精品课（在线开放课程）主要成员；或主持省级优秀课件一等奖或全国优秀课件二等奖。</w:t>
      </w:r>
    </w:p>
    <w:p>
      <w:pPr>
        <w:spacing w:line="560" w:lineRule="exact"/>
        <w:ind w:firstLine="645"/>
        <w:rPr>
          <w:rFonts w:ascii="仿宋" w:hAnsi="仿宋" w:eastAsia="仿宋"/>
          <w:sz w:val="32"/>
          <w:szCs w:val="32"/>
        </w:rPr>
      </w:pPr>
      <w:r>
        <w:rPr>
          <w:rFonts w:hint="eastAsia" w:ascii="仿宋" w:hAnsi="仿宋" w:eastAsia="仿宋"/>
          <w:sz w:val="32"/>
          <w:szCs w:val="32"/>
        </w:rPr>
        <w:t>4.指导学生要求：指导学生参加各类竞赛获市级一等奖，或</w:t>
      </w:r>
      <w:r>
        <w:rPr>
          <w:rFonts w:hint="eastAsia" w:ascii="仿宋" w:hAnsi="仿宋" w:eastAsia="仿宋"/>
          <w:sz w:val="32"/>
          <w:szCs w:val="32"/>
          <w:lang w:val="zh-CN"/>
        </w:rPr>
        <w:t>省级二等奖；</w:t>
      </w:r>
      <w:r>
        <w:rPr>
          <w:rFonts w:hint="eastAsia" w:ascii="仿宋" w:hAnsi="仿宋" w:eastAsia="仿宋"/>
          <w:sz w:val="32"/>
          <w:szCs w:val="32"/>
        </w:rPr>
        <w:t>或指导毕业生论文获省级优秀论文（含提名）1篇以上；或指导毕业生论文获院级优秀毕业论文奖2篇以上；或指导的单项体育运动竞赛获省级以上比赛前三名。</w:t>
      </w:r>
    </w:p>
    <w:p>
      <w:pPr>
        <w:spacing w:line="560" w:lineRule="exact"/>
        <w:ind w:firstLine="645"/>
        <w:rPr>
          <w:rFonts w:ascii="仿宋" w:hAnsi="仿宋" w:eastAsia="仿宋"/>
          <w:sz w:val="32"/>
          <w:szCs w:val="32"/>
        </w:rPr>
      </w:pPr>
      <w:r>
        <w:rPr>
          <w:rFonts w:hint="eastAsia" w:ascii="仿宋" w:hAnsi="仿宋" w:eastAsia="仿宋"/>
          <w:sz w:val="32"/>
          <w:szCs w:val="32"/>
        </w:rPr>
        <w:t>5.教材与著作要求：主编、副主编正式出版省部级规划教材1部以上；或主编、副主编由教务处认定并正在使用的正式出版普通高等教育教材2部以上；或主编、副主编正式出版专著（译著）1部以上。</w:t>
      </w:r>
    </w:p>
    <w:p>
      <w:pPr>
        <w:spacing w:line="560" w:lineRule="exact"/>
        <w:ind w:firstLine="645"/>
        <w:rPr>
          <w:rFonts w:ascii="仿宋" w:hAnsi="仿宋" w:eastAsia="仿宋"/>
          <w:sz w:val="32"/>
          <w:szCs w:val="32"/>
        </w:rPr>
      </w:pPr>
      <w:r>
        <w:rPr>
          <w:rFonts w:hint="eastAsia" w:ascii="仿宋" w:hAnsi="仿宋" w:eastAsia="仿宋"/>
          <w:sz w:val="32"/>
          <w:szCs w:val="32"/>
        </w:rPr>
        <w:t>6.社会服务要求：企业</w:t>
      </w:r>
      <w:r>
        <w:rPr>
          <w:rFonts w:ascii="仿宋" w:hAnsi="仿宋" w:eastAsia="仿宋"/>
          <w:sz w:val="32"/>
          <w:szCs w:val="32"/>
        </w:rPr>
        <w:t>实践</w:t>
      </w:r>
      <w:r>
        <w:rPr>
          <w:rFonts w:hint="eastAsia" w:ascii="仿宋" w:hAnsi="仿宋" w:eastAsia="仿宋"/>
          <w:sz w:val="32"/>
          <w:szCs w:val="32"/>
        </w:rPr>
        <w:t>；</w:t>
      </w:r>
      <w:r>
        <w:rPr>
          <w:rFonts w:ascii="仿宋" w:hAnsi="仿宋" w:eastAsia="仿宋"/>
          <w:sz w:val="32"/>
          <w:szCs w:val="32"/>
        </w:rPr>
        <w:t>挂职锻炼</w:t>
      </w:r>
      <w:r>
        <w:rPr>
          <w:rFonts w:hint="eastAsia" w:ascii="仿宋" w:hAnsi="仿宋" w:eastAsia="仿宋"/>
          <w:sz w:val="32"/>
          <w:szCs w:val="32"/>
        </w:rPr>
        <w:t>；</w:t>
      </w:r>
      <w:r>
        <w:rPr>
          <w:rFonts w:ascii="仿宋" w:hAnsi="仿宋" w:eastAsia="仿宋"/>
          <w:sz w:val="32"/>
          <w:szCs w:val="32"/>
        </w:rPr>
        <w:t>社会培训</w:t>
      </w:r>
      <w:r>
        <w:rPr>
          <w:rFonts w:hint="eastAsia" w:ascii="仿宋" w:hAnsi="仿宋" w:eastAsia="仿宋"/>
          <w:sz w:val="32"/>
          <w:szCs w:val="32"/>
        </w:rPr>
        <w:t>；</w:t>
      </w:r>
      <w:r>
        <w:rPr>
          <w:rFonts w:ascii="仿宋" w:hAnsi="仿宋" w:eastAsia="仿宋"/>
          <w:sz w:val="32"/>
          <w:szCs w:val="32"/>
        </w:rPr>
        <w:t>企业服务；</w:t>
      </w:r>
      <w:r>
        <w:rPr>
          <w:rFonts w:hint="eastAsia" w:ascii="仿宋" w:hAnsi="仿宋" w:eastAsia="仿宋"/>
          <w:sz w:val="32"/>
          <w:szCs w:val="32"/>
        </w:rPr>
        <w:t>技术</w:t>
      </w:r>
      <w:r>
        <w:rPr>
          <w:rFonts w:ascii="仿宋" w:hAnsi="仿宋" w:eastAsia="仿宋"/>
          <w:sz w:val="32"/>
          <w:szCs w:val="32"/>
        </w:rPr>
        <w:t>推广等。</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（三）直评条件</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以下情况之一可直接评为副教授职务资格：</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1.主持获得省级教学成果一等奖或省级科研成果三等奖（政府奖）；</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2.入选成为省“百千万”千人层次人才，完成教学科研工作达到基本要求。</w:t>
      </w:r>
    </w:p>
    <w:p>
      <w:pPr>
        <w:autoSpaceDE w:val="0"/>
        <w:autoSpaceDN w:val="0"/>
        <w:adjustRightInd w:val="0"/>
        <w:spacing w:line="500" w:lineRule="exact"/>
        <w:ind w:firstLine="627" w:firstLineChars="196"/>
        <w:rPr>
          <w:rFonts w:ascii="黑体" w:hAnsi="黑体" w:eastAsia="黑体" w:cs="宋体"/>
          <w:sz w:val="32"/>
          <w:szCs w:val="32"/>
          <w:lang w:val="zh-CN"/>
        </w:rPr>
      </w:pPr>
      <w:r>
        <w:rPr>
          <w:rFonts w:hint="eastAsia" w:ascii="黑体" w:hAnsi="黑体" w:eastAsia="黑体" w:cs="宋体"/>
          <w:sz w:val="32"/>
          <w:szCs w:val="32"/>
          <w:lang w:val="zh-CN"/>
        </w:rPr>
        <w:t>三、申报教授</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（一）基本要求</w:t>
      </w:r>
      <w:r>
        <w:rPr>
          <w:rFonts w:hint="eastAsia" w:ascii="仿宋" w:hAnsi="仿宋" w:eastAsia="仿宋"/>
          <w:sz w:val="32"/>
          <w:szCs w:val="32"/>
        </w:rPr>
        <w:t>（同时满足以下3项）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w:t>
      </w:r>
      <w:r>
        <w:rPr>
          <w:rFonts w:hint="eastAsia" w:ascii="仿宋" w:hAnsi="仿宋" w:eastAsia="仿宋" w:cs="宋体"/>
          <w:sz w:val="32"/>
          <w:szCs w:val="32"/>
        </w:rPr>
        <w:t>.</w:t>
      </w:r>
      <w:r>
        <w:rPr>
          <w:rFonts w:hint="eastAsia" w:ascii="仿宋" w:hAnsi="仿宋" w:eastAsia="仿宋"/>
          <w:sz w:val="32"/>
          <w:szCs w:val="32"/>
        </w:rPr>
        <w:t>教学工作要求：</w:t>
      </w:r>
      <w:r>
        <w:rPr>
          <w:rFonts w:hint="eastAsia" w:ascii="仿宋" w:hAnsi="仿宋" w:eastAsia="仿宋" w:cs="宋体"/>
          <w:sz w:val="32"/>
          <w:szCs w:val="32"/>
          <w:lang w:val="zh-CN"/>
        </w:rPr>
        <w:t>应独立、系统地担任过</w:t>
      </w:r>
      <w:r>
        <w:rPr>
          <w:rFonts w:hint="eastAsia" w:ascii="仿宋" w:hAnsi="仿宋" w:eastAsia="仿宋" w:cs="宋体"/>
          <w:sz w:val="32"/>
          <w:szCs w:val="32"/>
        </w:rPr>
        <w:t>1</w:t>
      </w:r>
      <w:r>
        <w:rPr>
          <w:rFonts w:hint="eastAsia" w:ascii="仿宋" w:hAnsi="仿宋" w:eastAsia="仿宋" w:cs="宋体"/>
          <w:sz w:val="32"/>
          <w:szCs w:val="32"/>
          <w:lang w:val="zh-CN"/>
        </w:rPr>
        <w:t>门以上（含</w:t>
      </w:r>
      <w:r>
        <w:rPr>
          <w:rFonts w:hint="eastAsia" w:ascii="仿宋" w:hAnsi="仿宋" w:eastAsia="仿宋" w:cs="宋体"/>
          <w:sz w:val="32"/>
          <w:szCs w:val="32"/>
        </w:rPr>
        <w:t>1</w:t>
      </w:r>
      <w:r>
        <w:rPr>
          <w:rFonts w:hint="eastAsia" w:ascii="仿宋" w:hAnsi="仿宋" w:eastAsia="仿宋" w:cs="宋体"/>
          <w:sz w:val="32"/>
          <w:szCs w:val="32"/>
          <w:lang w:val="zh-CN"/>
        </w:rPr>
        <w:t>门）课程的讲授工作,每年度教学工作量达到各基层教学单位规定的工作量要求</w:t>
      </w:r>
      <w:r>
        <w:rPr>
          <w:rFonts w:hint="eastAsia" w:ascii="仿宋" w:hAnsi="仿宋" w:eastAsia="仿宋"/>
          <w:sz w:val="32"/>
          <w:szCs w:val="32"/>
        </w:rPr>
        <w:t>，教学效果合格</w:t>
      </w:r>
      <w:r>
        <w:rPr>
          <w:rFonts w:hint="eastAsia" w:ascii="仿宋" w:hAnsi="仿宋" w:eastAsia="仿宋" w:cs="宋体"/>
          <w:sz w:val="32"/>
          <w:szCs w:val="32"/>
          <w:lang w:val="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2.科研工作要求：</w:t>
      </w:r>
      <w:r>
        <w:rPr>
          <w:rFonts w:hint="eastAsia" w:ascii="仿宋" w:hAnsi="仿宋" w:eastAsia="仿宋" w:cs="宋体"/>
          <w:sz w:val="32"/>
          <w:szCs w:val="32"/>
        </w:rPr>
        <w:t>主持省级</w:t>
      </w:r>
      <w:r>
        <w:rPr>
          <w:rFonts w:hint="eastAsia" w:ascii="仿宋" w:hAnsi="仿宋" w:eastAsia="仿宋" w:cs="宋体"/>
          <w:sz w:val="32"/>
          <w:szCs w:val="32"/>
          <w:lang w:val="zh-CN"/>
        </w:rPr>
        <w:t>及以上</w:t>
      </w:r>
      <w:r>
        <w:rPr>
          <w:rFonts w:hint="eastAsia" w:ascii="仿宋" w:hAnsi="仿宋" w:eastAsia="仿宋" w:cs="宋体"/>
          <w:sz w:val="32"/>
          <w:szCs w:val="32"/>
        </w:rPr>
        <w:t>项目建设或</w:t>
      </w:r>
      <w:r>
        <w:rPr>
          <w:rFonts w:hint="eastAsia" w:ascii="仿宋" w:hAnsi="仿宋" w:eastAsia="仿宋" w:cs="宋体"/>
          <w:sz w:val="32"/>
          <w:szCs w:val="32"/>
          <w:lang w:val="zh-CN"/>
        </w:rPr>
        <w:t>教科研课题</w:t>
      </w:r>
      <w:r>
        <w:rPr>
          <w:rFonts w:hint="eastAsia" w:ascii="仿宋" w:hAnsi="仿宋" w:eastAsia="仿宋" w:cs="宋体"/>
          <w:sz w:val="32"/>
          <w:szCs w:val="32"/>
        </w:rPr>
        <w:t>1</w:t>
      </w:r>
      <w:r>
        <w:rPr>
          <w:rFonts w:hint="eastAsia" w:ascii="仿宋" w:hAnsi="仿宋" w:eastAsia="仿宋" w:cs="宋体"/>
          <w:sz w:val="32"/>
          <w:szCs w:val="32"/>
          <w:lang w:val="zh-CN"/>
        </w:rPr>
        <w:t>项以上；</w:t>
      </w:r>
      <w:r>
        <w:rPr>
          <w:rFonts w:hint="eastAsia" w:ascii="仿宋" w:hAnsi="仿宋" w:eastAsia="仿宋"/>
          <w:sz w:val="32"/>
          <w:szCs w:val="32"/>
        </w:rPr>
        <w:t>或指导省级大学生创新创业类项目立项2项以上。</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cs="宋体"/>
          <w:sz w:val="32"/>
          <w:szCs w:val="32"/>
        </w:rPr>
        <w:t>3.</w:t>
      </w:r>
      <w:r>
        <w:rPr>
          <w:rFonts w:hint="eastAsia" w:ascii="仿宋" w:hAnsi="仿宋" w:eastAsia="仿宋"/>
          <w:sz w:val="32"/>
          <w:szCs w:val="32"/>
        </w:rPr>
        <w:t>论文要求：主笔在中文核心期刊上发表本专业</w:t>
      </w:r>
      <w:r>
        <w:rPr>
          <w:rFonts w:hint="eastAsia" w:ascii="仿宋" w:hAnsi="仿宋" w:eastAsia="仿宋" w:cs="宋体"/>
          <w:sz w:val="32"/>
          <w:szCs w:val="32"/>
        </w:rPr>
        <w:t>或从事岗位</w:t>
      </w:r>
      <w:r>
        <w:rPr>
          <w:rFonts w:hint="eastAsia" w:ascii="仿宋" w:hAnsi="仿宋" w:eastAsia="仿宋"/>
          <w:sz w:val="32"/>
          <w:szCs w:val="32"/>
        </w:rPr>
        <w:t>相关的论文2篇以上；或主笔发表与本专业</w:t>
      </w:r>
      <w:r>
        <w:rPr>
          <w:rFonts w:hint="eastAsia" w:ascii="仿宋" w:hAnsi="仿宋" w:eastAsia="仿宋" w:cs="宋体"/>
          <w:sz w:val="32"/>
          <w:szCs w:val="32"/>
        </w:rPr>
        <w:t>或从事岗位</w:t>
      </w:r>
      <w:r>
        <w:rPr>
          <w:rFonts w:hint="eastAsia" w:ascii="仿宋" w:hAnsi="仿宋" w:eastAsia="仿宋"/>
          <w:sz w:val="32"/>
          <w:szCs w:val="32"/>
        </w:rPr>
        <w:t>相关的论文5篇以上。</w:t>
      </w:r>
    </w:p>
    <w:p>
      <w:pPr>
        <w:autoSpaceDE w:val="0"/>
        <w:autoSpaceDN w:val="0"/>
        <w:adjustRightInd w:val="0"/>
        <w:spacing w:line="500" w:lineRule="exact"/>
        <w:ind w:firstLine="643" w:firstLineChars="200"/>
        <w:rPr>
          <w:rFonts w:ascii="仿宋" w:hAnsi="仿宋" w:eastAsia="仿宋" w:cs="宋体"/>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sz w:val="32"/>
          <w:szCs w:val="32"/>
          <w:lang w:val="zh-CN"/>
        </w:rPr>
        <w:t>（除满足基本条件外，还需满足下列6项中的</w:t>
      </w:r>
      <w:r>
        <w:rPr>
          <w:rFonts w:hint="eastAsia" w:ascii="仿宋" w:hAnsi="仿宋" w:eastAsia="仿宋" w:cs="宋体"/>
          <w:sz w:val="32"/>
          <w:szCs w:val="32"/>
        </w:rPr>
        <w:t>3</w:t>
      </w:r>
      <w:r>
        <w:rPr>
          <w:rFonts w:hint="eastAsia" w:ascii="仿宋" w:hAnsi="仿宋" w:eastAsia="仿宋" w:cs="宋体"/>
          <w:sz w:val="32"/>
          <w:szCs w:val="32"/>
          <w:lang w:val="zh-CN"/>
        </w:rPr>
        <w:t>项）</w:t>
      </w:r>
    </w:p>
    <w:p>
      <w:pPr>
        <w:spacing w:line="560" w:lineRule="exact"/>
        <w:ind w:firstLine="645"/>
        <w:rPr>
          <w:rFonts w:ascii="仿宋" w:hAnsi="仿宋" w:eastAsia="仿宋" w:cs="宋体"/>
          <w:sz w:val="32"/>
          <w:szCs w:val="32"/>
        </w:rPr>
      </w:pPr>
      <w:r>
        <w:rPr>
          <w:rFonts w:hint="eastAsia" w:ascii="仿宋" w:hAnsi="仿宋" w:eastAsia="仿宋"/>
          <w:sz w:val="32"/>
          <w:szCs w:val="32"/>
        </w:rPr>
        <w:t>1.科研奖励要求：</w:t>
      </w:r>
      <w:r>
        <w:rPr>
          <w:rFonts w:hint="eastAsia" w:ascii="仿宋" w:hAnsi="仿宋" w:eastAsia="仿宋" w:cs="宋体"/>
          <w:sz w:val="32"/>
          <w:szCs w:val="32"/>
          <w:lang w:val="zh-CN"/>
        </w:rPr>
        <w:t>获得省级及以上科研成果一等奖（前</w:t>
      </w:r>
      <w:r>
        <w:rPr>
          <w:rFonts w:hint="eastAsia" w:ascii="仿宋" w:hAnsi="仿宋" w:eastAsia="仿宋" w:cs="宋体"/>
          <w:sz w:val="32"/>
          <w:szCs w:val="32"/>
        </w:rPr>
        <w:t>7</w:t>
      </w:r>
      <w:r>
        <w:rPr>
          <w:rFonts w:hint="eastAsia" w:ascii="仿宋" w:hAnsi="仿宋" w:eastAsia="仿宋" w:cs="宋体"/>
          <w:sz w:val="32"/>
          <w:szCs w:val="32"/>
          <w:lang w:val="zh-CN"/>
        </w:rPr>
        <w:t>）、二等奖（前</w:t>
      </w:r>
      <w:r>
        <w:rPr>
          <w:rFonts w:hint="eastAsia" w:ascii="仿宋" w:hAnsi="仿宋" w:eastAsia="仿宋" w:cs="宋体"/>
          <w:sz w:val="32"/>
          <w:szCs w:val="32"/>
        </w:rPr>
        <w:t>5</w:t>
      </w:r>
      <w:r>
        <w:rPr>
          <w:rFonts w:hint="eastAsia" w:ascii="仿宋" w:hAnsi="仿宋" w:eastAsia="仿宋" w:cs="宋体"/>
          <w:sz w:val="32"/>
          <w:szCs w:val="32"/>
          <w:lang w:val="zh-CN"/>
        </w:rPr>
        <w:t>）、三等奖（前</w:t>
      </w:r>
      <w:r>
        <w:rPr>
          <w:rFonts w:hint="eastAsia" w:ascii="仿宋" w:hAnsi="仿宋" w:eastAsia="仿宋" w:cs="宋体"/>
          <w:sz w:val="32"/>
          <w:szCs w:val="32"/>
        </w:rPr>
        <w:t>3）。</w:t>
      </w:r>
    </w:p>
    <w:p>
      <w:pPr>
        <w:spacing w:line="560" w:lineRule="exact"/>
        <w:ind w:firstLine="645"/>
        <w:rPr>
          <w:rFonts w:ascii="仿宋" w:hAnsi="仿宋" w:eastAsia="仿宋"/>
          <w:sz w:val="32"/>
          <w:szCs w:val="32"/>
        </w:rPr>
      </w:pPr>
      <w:r>
        <w:rPr>
          <w:rFonts w:hint="eastAsia" w:ascii="仿宋" w:hAnsi="仿宋" w:eastAsia="仿宋"/>
          <w:sz w:val="32"/>
          <w:szCs w:val="32"/>
        </w:rPr>
        <w:t>2.教学奖励要求：获得国家级教学成果奖励；或省部级教学成果一等奖（前5）、二等奖（前3）、三等奖（主持)；或省级教学竞赛二等奖及以上。</w:t>
      </w:r>
    </w:p>
    <w:p>
      <w:pPr>
        <w:spacing w:line="560" w:lineRule="exact"/>
        <w:ind w:firstLine="645"/>
        <w:rPr>
          <w:rFonts w:ascii="仿宋" w:hAnsi="仿宋" w:eastAsia="仿宋"/>
          <w:sz w:val="32"/>
          <w:szCs w:val="32"/>
        </w:rPr>
      </w:pPr>
      <w:r>
        <w:rPr>
          <w:rFonts w:hint="eastAsia" w:ascii="仿宋" w:hAnsi="仿宋" w:eastAsia="仿宋"/>
          <w:sz w:val="32"/>
          <w:szCs w:val="32"/>
        </w:rPr>
        <w:t>3.课程建设要求：省级（行业）以上教学名师；或省级及以上示范专业或特色专业负责人；或省级及以上精品课程（在线开放课程）负责人；或省级及以上教学团队负责人；或主持国家级优秀课件一等奖。</w:t>
      </w:r>
    </w:p>
    <w:p>
      <w:pPr>
        <w:spacing w:line="560" w:lineRule="exact"/>
        <w:ind w:firstLine="645"/>
        <w:rPr>
          <w:rFonts w:ascii="仿宋" w:hAnsi="仿宋" w:eastAsia="仿宋"/>
          <w:sz w:val="32"/>
          <w:szCs w:val="32"/>
        </w:rPr>
      </w:pPr>
      <w:r>
        <w:rPr>
          <w:rFonts w:hint="eastAsia" w:ascii="仿宋" w:hAnsi="仿宋" w:eastAsia="仿宋"/>
          <w:sz w:val="32"/>
          <w:szCs w:val="32"/>
        </w:rPr>
        <w:t>4.指导学生要求：指导学生参加各类竞赛获国家级三等奖，或省级一等奖；或指导的单项体育运动竞赛获省级及以上比赛第一名。</w:t>
      </w:r>
    </w:p>
    <w:p>
      <w:pPr>
        <w:spacing w:line="560" w:lineRule="exact"/>
        <w:ind w:firstLine="645"/>
        <w:rPr>
          <w:rFonts w:ascii="仿宋" w:hAnsi="仿宋" w:eastAsia="仿宋"/>
          <w:sz w:val="32"/>
          <w:szCs w:val="32"/>
        </w:rPr>
      </w:pPr>
      <w:r>
        <w:rPr>
          <w:rFonts w:hint="eastAsia" w:ascii="仿宋" w:hAnsi="仿宋" w:eastAsia="仿宋"/>
          <w:sz w:val="32"/>
          <w:szCs w:val="32"/>
        </w:rPr>
        <w:t>5.教材建设要求：主编正式出版国家级规划教材1部以上；策划或主编省部级规划教材2部以上；或主编由教务处认定并正在使用的正式出版普通高等教育教材3部以上。</w:t>
      </w:r>
    </w:p>
    <w:p>
      <w:pPr>
        <w:spacing w:line="560" w:lineRule="exact"/>
        <w:ind w:firstLine="645"/>
        <w:rPr>
          <w:rFonts w:ascii="仿宋" w:hAnsi="仿宋" w:eastAsia="仿宋"/>
          <w:sz w:val="32"/>
          <w:szCs w:val="32"/>
        </w:rPr>
      </w:pPr>
      <w:r>
        <w:rPr>
          <w:rFonts w:hint="eastAsia" w:ascii="仿宋" w:hAnsi="仿宋" w:eastAsia="仿宋"/>
          <w:sz w:val="32"/>
          <w:szCs w:val="32"/>
        </w:rPr>
        <w:t>6.社会服务要求：企业</w:t>
      </w:r>
      <w:r>
        <w:rPr>
          <w:rFonts w:ascii="仿宋" w:hAnsi="仿宋" w:eastAsia="仿宋"/>
          <w:sz w:val="32"/>
          <w:szCs w:val="32"/>
        </w:rPr>
        <w:t>实践</w:t>
      </w:r>
      <w:r>
        <w:rPr>
          <w:rFonts w:hint="eastAsia" w:ascii="仿宋" w:hAnsi="仿宋" w:eastAsia="仿宋"/>
          <w:sz w:val="32"/>
          <w:szCs w:val="32"/>
        </w:rPr>
        <w:t>；</w:t>
      </w:r>
      <w:r>
        <w:rPr>
          <w:rFonts w:ascii="仿宋" w:hAnsi="仿宋" w:eastAsia="仿宋"/>
          <w:sz w:val="32"/>
          <w:szCs w:val="32"/>
        </w:rPr>
        <w:t>挂职锻炼</w:t>
      </w:r>
      <w:r>
        <w:rPr>
          <w:rFonts w:hint="eastAsia" w:ascii="仿宋" w:hAnsi="仿宋" w:eastAsia="仿宋"/>
          <w:sz w:val="32"/>
          <w:szCs w:val="32"/>
        </w:rPr>
        <w:t>；</w:t>
      </w:r>
      <w:r>
        <w:rPr>
          <w:rFonts w:ascii="仿宋" w:hAnsi="仿宋" w:eastAsia="仿宋"/>
          <w:sz w:val="32"/>
          <w:szCs w:val="32"/>
        </w:rPr>
        <w:t>社会培训</w:t>
      </w:r>
      <w:r>
        <w:rPr>
          <w:rFonts w:hint="eastAsia" w:ascii="仿宋" w:hAnsi="仿宋" w:eastAsia="仿宋"/>
          <w:sz w:val="32"/>
          <w:szCs w:val="32"/>
        </w:rPr>
        <w:t>；</w:t>
      </w:r>
      <w:r>
        <w:rPr>
          <w:rFonts w:ascii="仿宋" w:hAnsi="仿宋" w:eastAsia="仿宋"/>
          <w:sz w:val="32"/>
          <w:szCs w:val="32"/>
        </w:rPr>
        <w:t>企业服务；</w:t>
      </w:r>
      <w:r>
        <w:rPr>
          <w:rFonts w:hint="eastAsia" w:ascii="仿宋" w:hAnsi="仿宋" w:eastAsia="仿宋"/>
          <w:sz w:val="32"/>
          <w:szCs w:val="32"/>
        </w:rPr>
        <w:t>技术</w:t>
      </w:r>
      <w:r>
        <w:rPr>
          <w:rFonts w:ascii="仿宋" w:hAnsi="仿宋" w:eastAsia="仿宋"/>
          <w:sz w:val="32"/>
          <w:szCs w:val="32"/>
        </w:rPr>
        <w:t>推广等。</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（三）直评条件</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以下情况之一可直接评为教授职务资格：</w:t>
      </w:r>
    </w:p>
    <w:p>
      <w:pPr>
        <w:autoSpaceDE w:val="0"/>
        <w:autoSpaceDN w:val="0"/>
        <w:adjustRightInd w:val="0"/>
        <w:spacing w:line="500" w:lineRule="exact"/>
        <w:ind w:firstLine="640" w:firstLineChars="200"/>
        <w:rPr>
          <w:rFonts w:ascii="仿宋" w:hAnsi="仿宋" w:eastAsia="仿宋" w:cs="宋体"/>
          <w:sz w:val="32"/>
          <w:szCs w:val="32"/>
        </w:rPr>
      </w:pPr>
      <w:r>
        <w:rPr>
          <w:rFonts w:hint="eastAsia" w:ascii="仿宋" w:hAnsi="仿宋" w:eastAsia="仿宋" w:cs="宋体"/>
          <w:sz w:val="32"/>
          <w:szCs w:val="32"/>
        </w:rPr>
        <w:t>1.主持获得国家级教学成果二等奖或省级科研成果二等奖（政府奖）；</w:t>
      </w:r>
    </w:p>
    <w:p>
      <w:pPr>
        <w:pStyle w:val="2"/>
        <w:spacing w:line="500" w:lineRule="exact"/>
        <w:rPr>
          <w:rFonts w:ascii="仿宋" w:hAnsi="仿宋" w:eastAsia="仿宋" w:cs="宋体"/>
          <w:szCs w:val="32"/>
        </w:rPr>
      </w:pPr>
      <w:r>
        <w:rPr>
          <w:rFonts w:hint="eastAsia" w:ascii="仿宋" w:hAnsi="仿宋" w:eastAsia="仿宋" w:cs="宋体"/>
          <w:szCs w:val="32"/>
        </w:rPr>
        <w:t>2.入选成为国家“万人计划”、国家“特支计划”人才、省级百层次人才，完成教学科研工作达到基本要求。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1150C"/>
    <w:rsid w:val="02B1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600" w:lineRule="exact"/>
      <w:ind w:firstLine="640" w:firstLineChars="200"/>
    </w:pPr>
    <w:rPr>
      <w:rFonts w:ascii="仿宋_GB2312" w:hAnsi="宋体"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2020-09-30T06:29:00Z</dcterms:created>
  <dc:creator>Liy</dc:creator>
  <cp:lastModifiedBy>Liy</cp:lastModifiedBy>
  <dcterms:modified xsi:type="dcterms:W3CDTF">2020-09-30T06:30:17Z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