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rPr>
      </w:pPr>
      <w:r>
        <w:rPr>
          <w:rFonts w:hint="eastAsia" w:ascii="宋体" w:hAnsi="宋体" w:cs="宋体"/>
          <w:b/>
          <w:bCs/>
          <w:sz w:val="32"/>
        </w:rPr>
        <w:t>辽宁农业职业技术学院农学园艺系园艺技术专业群实训基地栅栏安装及作业道路铺装项目成交公告</w:t>
      </w:r>
    </w:p>
    <w:p>
      <w:pPr>
        <w:spacing w:line="360" w:lineRule="auto"/>
        <w:jc w:val="left"/>
        <w:rPr>
          <w:rFonts w:ascii="宋体" w:hAnsi="宋体"/>
          <w:bCs/>
          <w:sz w:val="24"/>
        </w:rPr>
      </w:pPr>
      <w:r>
        <w:rPr>
          <w:rFonts w:hint="eastAsia" w:ascii="宋体" w:hAnsi="宋体"/>
          <w:bCs/>
          <w:sz w:val="24"/>
        </w:rPr>
        <w:t xml:space="preserve">    受辽宁农业职业技术学院委托，辽宁浩亿招投标有限公司</w:t>
      </w:r>
      <w:r>
        <w:rPr>
          <w:rFonts w:hint="eastAsia" w:ascii="宋体" w:hAnsi="宋体"/>
          <w:bCs/>
          <w:sz w:val="24"/>
          <w:lang w:eastAsia="zh-CN"/>
        </w:rPr>
        <w:t>对</w:t>
      </w:r>
      <w:bookmarkStart w:id="1" w:name="_GoBack"/>
      <w:bookmarkEnd w:id="1"/>
      <w:r>
        <w:rPr>
          <w:rFonts w:hint="eastAsia" w:ascii="宋体" w:hAnsi="宋体"/>
          <w:bCs/>
          <w:sz w:val="24"/>
        </w:rPr>
        <w:t>辽宁农业职业技术学院农学园艺系园艺技术专业群实训基地栅栏安装及作业道路铺装项目进行了竞争性谈判采购，现将结果公告如下：</w:t>
      </w:r>
    </w:p>
    <w:p>
      <w:pPr>
        <w:shd w:val="solid" w:color="FFFFFF" w:fill="auto"/>
        <w:autoSpaceDN w:val="0"/>
        <w:spacing w:line="360" w:lineRule="auto"/>
        <w:ind w:firstLine="480" w:firstLineChars="200"/>
        <w:rPr>
          <w:rFonts w:ascii="宋体" w:hAnsi="宋体"/>
          <w:bCs/>
          <w:sz w:val="24"/>
        </w:rPr>
      </w:pPr>
      <w:r>
        <w:rPr>
          <w:rFonts w:ascii="宋体" w:hAnsi="宋体"/>
          <w:bCs/>
          <w:sz w:val="24"/>
        </w:rPr>
        <w:t>1</w:t>
      </w:r>
      <w:r>
        <w:rPr>
          <w:rFonts w:hint="eastAsia" w:ascii="宋体" w:hAnsi="宋体"/>
          <w:bCs/>
          <w:sz w:val="24"/>
        </w:rPr>
        <w:t>、采购项目编号：SHY20201125</w:t>
      </w:r>
    </w:p>
    <w:p>
      <w:pPr>
        <w:spacing w:line="360" w:lineRule="auto"/>
        <w:ind w:firstLine="480" w:firstLineChars="200"/>
        <w:rPr>
          <w:rFonts w:hint="eastAsia" w:ascii="宋体" w:hAnsi="宋体"/>
          <w:bCs/>
          <w:sz w:val="24"/>
        </w:rPr>
      </w:pPr>
      <w:r>
        <w:rPr>
          <w:rFonts w:hint="eastAsia" w:ascii="宋体" w:hAnsi="宋体"/>
          <w:bCs/>
          <w:sz w:val="24"/>
        </w:rPr>
        <w:t xml:space="preserve">2、采购项目名称：辽宁农业职业技术学院农学园艺系园艺技术专业群实训基地栅栏安装及作业道路铺装项目 </w:t>
      </w:r>
    </w:p>
    <w:p>
      <w:pPr>
        <w:shd w:val="solid" w:color="FFFFFF" w:fill="auto"/>
        <w:autoSpaceDN w:val="0"/>
        <w:spacing w:line="360" w:lineRule="auto"/>
        <w:ind w:firstLine="480" w:firstLineChars="200"/>
        <w:rPr>
          <w:rFonts w:ascii="宋体" w:hAnsi="宋体"/>
          <w:bCs/>
          <w:sz w:val="24"/>
        </w:rPr>
      </w:pPr>
      <w:r>
        <w:rPr>
          <w:rFonts w:hint="eastAsia" w:ascii="宋体" w:hAnsi="宋体"/>
          <w:bCs/>
          <w:sz w:val="24"/>
        </w:rPr>
        <w:t>3、采购结果如下：</w:t>
      </w:r>
    </w:p>
    <w:p>
      <w:pPr>
        <w:spacing w:line="360" w:lineRule="auto"/>
        <w:ind w:firstLine="643"/>
        <w:jc w:val="left"/>
        <w:rPr>
          <w:rFonts w:ascii="宋体" w:hAnsi="宋体"/>
          <w:bCs/>
          <w:sz w:val="24"/>
        </w:rPr>
      </w:pPr>
      <w:r>
        <w:rPr>
          <w:rFonts w:hint="eastAsia" w:ascii="宋体" w:hAnsi="宋体"/>
          <w:bCs/>
          <w:sz w:val="24"/>
        </w:rPr>
        <w:t xml:space="preserve">      成交供应商：</w:t>
      </w:r>
      <w:bookmarkStart w:id="0" w:name="_Hlk3206288"/>
      <w:r>
        <w:rPr>
          <w:rFonts w:hint="eastAsia" w:ascii="宋体" w:hAnsi="宋体"/>
          <w:bCs/>
          <w:sz w:val="24"/>
        </w:rPr>
        <w:t>辽宁思科美装饰工程有限公司</w:t>
      </w:r>
    </w:p>
    <w:p>
      <w:pPr>
        <w:spacing w:line="360" w:lineRule="auto"/>
        <w:ind w:firstLine="1360" w:firstLineChars="567"/>
        <w:jc w:val="left"/>
        <w:rPr>
          <w:rFonts w:ascii="宋体" w:hAnsi="宋体"/>
          <w:bCs/>
          <w:sz w:val="24"/>
        </w:rPr>
      </w:pPr>
      <w:r>
        <w:rPr>
          <w:rFonts w:hint="eastAsia" w:ascii="宋体" w:hAnsi="宋体"/>
          <w:bCs/>
          <w:sz w:val="24"/>
        </w:rPr>
        <w:t>成交金额：人民币296</w:t>
      </w:r>
      <w:r>
        <w:rPr>
          <w:rFonts w:hint="eastAsia" w:ascii="宋体" w:hAnsi="宋体"/>
          <w:bCs/>
          <w:sz w:val="24"/>
          <w:lang w:val="en-US" w:eastAsia="zh-CN"/>
        </w:rPr>
        <w:t>,</w:t>
      </w:r>
      <w:r>
        <w:rPr>
          <w:rFonts w:hint="eastAsia" w:ascii="宋体" w:hAnsi="宋体"/>
          <w:bCs/>
          <w:sz w:val="24"/>
        </w:rPr>
        <w:t>800.00</w:t>
      </w:r>
      <w:r>
        <w:rPr>
          <w:rFonts w:ascii="宋体" w:hAnsi="宋体"/>
          <w:bCs/>
          <w:sz w:val="24"/>
        </w:rPr>
        <w:t>0</w:t>
      </w:r>
      <w:r>
        <w:rPr>
          <w:rFonts w:hint="eastAsia" w:ascii="宋体" w:hAnsi="宋体"/>
          <w:bCs/>
          <w:sz w:val="24"/>
        </w:rPr>
        <w:t>元</w:t>
      </w:r>
    </w:p>
    <w:bookmarkEnd w:id="0"/>
    <w:p>
      <w:pPr>
        <w:shd w:val="solid" w:color="FFFFFF" w:fill="auto"/>
        <w:autoSpaceDN w:val="0"/>
        <w:spacing w:line="360" w:lineRule="auto"/>
        <w:rPr>
          <w:rFonts w:ascii="宋体" w:hAnsi="宋体"/>
          <w:bCs/>
          <w:sz w:val="24"/>
        </w:rPr>
      </w:pPr>
      <w:r>
        <w:rPr>
          <w:rFonts w:hint="eastAsia" w:ascii="宋体" w:hAnsi="宋体"/>
          <w:bCs/>
          <w:sz w:val="24"/>
        </w:rPr>
        <w:t xml:space="preserve">   </w:t>
      </w:r>
    </w:p>
    <w:p>
      <w:pPr>
        <w:widowControl/>
        <w:adjustRightInd w:val="0"/>
        <w:snapToGrid w:val="0"/>
        <w:spacing w:line="360" w:lineRule="auto"/>
        <w:ind w:firstLine="600" w:firstLineChars="250"/>
        <w:jc w:val="left"/>
        <w:rPr>
          <w:rFonts w:ascii="宋体" w:hAnsi="宋体"/>
          <w:bCs/>
          <w:sz w:val="24"/>
        </w:rPr>
      </w:pPr>
      <w:r>
        <w:rPr>
          <w:rFonts w:hint="eastAsia" w:ascii="宋体" w:hAnsi="宋体"/>
          <w:bCs/>
          <w:sz w:val="24"/>
        </w:rPr>
        <w:t>4、采购单位：</w:t>
      </w:r>
      <w:r>
        <w:rPr>
          <w:rFonts w:ascii="宋体" w:hAnsi="宋体"/>
          <w:bCs/>
          <w:sz w:val="24"/>
        </w:rPr>
        <w:t>辽宁农业职业技术学院</w:t>
      </w:r>
    </w:p>
    <w:p>
      <w:pPr>
        <w:widowControl/>
        <w:adjustRightInd w:val="0"/>
        <w:snapToGrid w:val="0"/>
        <w:spacing w:line="360" w:lineRule="auto"/>
        <w:ind w:firstLine="960" w:firstLineChars="400"/>
        <w:jc w:val="left"/>
        <w:rPr>
          <w:rFonts w:ascii="宋体" w:hAnsi="宋体"/>
          <w:bCs/>
          <w:sz w:val="24"/>
        </w:rPr>
      </w:pPr>
      <w:r>
        <w:rPr>
          <w:rFonts w:ascii="宋体" w:hAnsi="宋体"/>
          <w:bCs/>
          <w:sz w:val="24"/>
        </w:rPr>
        <w:t>地址：营口经济技术开发区</w:t>
      </w:r>
    </w:p>
    <w:p>
      <w:pPr>
        <w:widowControl/>
        <w:adjustRightInd w:val="0"/>
        <w:snapToGrid w:val="0"/>
        <w:spacing w:line="360" w:lineRule="auto"/>
        <w:ind w:firstLine="960" w:firstLineChars="400"/>
        <w:jc w:val="left"/>
        <w:rPr>
          <w:rFonts w:ascii="宋体" w:hAnsi="宋体"/>
          <w:bCs/>
          <w:sz w:val="24"/>
        </w:rPr>
      </w:pPr>
      <w:r>
        <w:rPr>
          <w:rFonts w:ascii="宋体" w:hAnsi="宋体"/>
          <w:bCs/>
          <w:sz w:val="24"/>
        </w:rPr>
        <w:t>联系电话：0417-7020885</w:t>
      </w:r>
    </w:p>
    <w:p>
      <w:pPr>
        <w:shd w:val="solid" w:color="FFFFFF" w:fill="auto"/>
        <w:autoSpaceDN w:val="0"/>
        <w:spacing w:line="360" w:lineRule="auto"/>
        <w:ind w:firstLine="600" w:firstLineChars="250"/>
        <w:rPr>
          <w:rFonts w:ascii="宋体" w:hAnsi="宋体"/>
          <w:bCs/>
          <w:sz w:val="24"/>
        </w:rPr>
      </w:pPr>
    </w:p>
    <w:p>
      <w:pPr>
        <w:widowControl/>
        <w:adjustRightInd w:val="0"/>
        <w:snapToGrid w:val="0"/>
        <w:spacing w:line="360" w:lineRule="auto"/>
        <w:ind w:firstLine="960" w:firstLineChars="400"/>
        <w:jc w:val="left"/>
        <w:rPr>
          <w:rFonts w:ascii="宋体" w:hAnsi="宋体"/>
          <w:bCs/>
          <w:sz w:val="24"/>
        </w:rPr>
      </w:pPr>
      <w:r>
        <w:rPr>
          <w:rFonts w:hint="eastAsia" w:ascii="宋体" w:hAnsi="宋体"/>
          <w:bCs/>
          <w:sz w:val="24"/>
        </w:rPr>
        <w:t xml:space="preserve">采购代理机构：辽宁浩亿招投标有限公司 </w:t>
      </w:r>
    </w:p>
    <w:p>
      <w:pPr>
        <w:widowControl/>
        <w:adjustRightInd w:val="0"/>
        <w:snapToGrid w:val="0"/>
        <w:spacing w:line="360" w:lineRule="auto"/>
        <w:ind w:firstLine="960" w:firstLineChars="400"/>
        <w:jc w:val="left"/>
        <w:rPr>
          <w:rFonts w:ascii="宋体" w:hAnsi="宋体"/>
          <w:bCs/>
          <w:sz w:val="24"/>
        </w:rPr>
      </w:pPr>
      <w:r>
        <w:rPr>
          <w:rFonts w:hint="eastAsia" w:ascii="宋体" w:hAnsi="宋体"/>
          <w:bCs/>
          <w:sz w:val="24"/>
        </w:rPr>
        <w:t xml:space="preserve">地址：沈阳市皇姑区同江街11-1号3门 </w:t>
      </w:r>
    </w:p>
    <w:p>
      <w:pPr>
        <w:widowControl/>
        <w:adjustRightInd w:val="0"/>
        <w:snapToGrid w:val="0"/>
        <w:spacing w:line="360" w:lineRule="auto"/>
        <w:ind w:firstLine="960" w:firstLineChars="400"/>
        <w:jc w:val="left"/>
        <w:rPr>
          <w:rFonts w:ascii="宋体" w:hAnsi="宋体"/>
          <w:bCs/>
          <w:sz w:val="24"/>
        </w:rPr>
      </w:pPr>
      <w:r>
        <w:rPr>
          <w:rFonts w:hint="eastAsia" w:ascii="宋体" w:hAnsi="宋体"/>
          <w:bCs/>
          <w:sz w:val="24"/>
        </w:rPr>
        <w:t xml:space="preserve">项目联系人：王玥、李姗姗            </w:t>
      </w:r>
    </w:p>
    <w:p>
      <w:pPr>
        <w:widowControl/>
        <w:adjustRightInd w:val="0"/>
        <w:snapToGrid w:val="0"/>
        <w:spacing w:line="360" w:lineRule="auto"/>
        <w:ind w:firstLine="960" w:firstLineChars="400"/>
        <w:jc w:val="left"/>
        <w:rPr>
          <w:rFonts w:ascii="宋体" w:hAnsi="宋体"/>
          <w:bCs/>
          <w:sz w:val="24"/>
        </w:rPr>
      </w:pPr>
      <w:r>
        <w:rPr>
          <w:rFonts w:hint="eastAsia" w:ascii="宋体" w:hAnsi="宋体"/>
          <w:bCs/>
          <w:sz w:val="24"/>
        </w:rPr>
        <w:t>联系电话：024-81231520-106</w:t>
      </w:r>
    </w:p>
    <w:p>
      <w:pPr>
        <w:shd w:val="solid" w:color="FFFFFF" w:fill="auto"/>
        <w:autoSpaceDN w:val="0"/>
        <w:spacing w:line="360" w:lineRule="auto"/>
        <w:ind w:firstLine="6720" w:firstLineChars="2800"/>
        <w:rPr>
          <w:rFonts w:ascii="宋体" w:hAnsi="宋体"/>
          <w:bCs/>
          <w:sz w:val="24"/>
        </w:rPr>
      </w:pPr>
      <w:r>
        <w:rPr>
          <w:rFonts w:hint="eastAsia" w:ascii="宋体" w:hAnsi="宋体"/>
          <w:bCs/>
          <w:sz w:val="24"/>
        </w:rPr>
        <w:t>辽宁浩亿招投标有限公司</w:t>
      </w:r>
    </w:p>
    <w:p>
      <w:pPr>
        <w:shd w:val="solid" w:color="FFFFFF" w:fill="auto"/>
        <w:autoSpaceDN w:val="0"/>
        <w:spacing w:line="360" w:lineRule="auto"/>
        <w:ind w:right="94" w:firstLine="540"/>
        <w:jc w:val="right"/>
        <w:rPr>
          <w:rFonts w:ascii="宋体"/>
          <w:sz w:val="24"/>
          <w:shd w:val="clear" w:color="auto" w:fill="FFFFFF"/>
        </w:rPr>
      </w:pPr>
      <w:r>
        <w:rPr>
          <w:rFonts w:ascii="宋体" w:hAnsi="宋体"/>
          <w:sz w:val="24"/>
          <w:shd w:val="clear" w:color="auto" w:fill="FFFFFF"/>
        </w:rPr>
        <w:t>20</w:t>
      </w:r>
      <w:r>
        <w:rPr>
          <w:rFonts w:hint="eastAsia" w:ascii="宋体" w:hAnsi="宋体"/>
          <w:sz w:val="24"/>
          <w:shd w:val="clear" w:color="auto" w:fill="FFFFFF"/>
        </w:rPr>
        <w:t>20年</w:t>
      </w:r>
      <w:r>
        <w:rPr>
          <w:rFonts w:hint="eastAsia" w:ascii="宋体" w:hAnsi="宋体"/>
          <w:sz w:val="24"/>
          <w:shd w:val="clear" w:color="auto" w:fill="FFFFFF"/>
          <w:lang w:val="en-US" w:eastAsia="zh-CN"/>
        </w:rPr>
        <w:t>12</w:t>
      </w:r>
      <w:r>
        <w:rPr>
          <w:rFonts w:hint="eastAsia" w:ascii="宋体" w:hAnsi="宋体"/>
          <w:sz w:val="24"/>
          <w:shd w:val="clear" w:color="auto" w:fill="FFFFFF"/>
        </w:rPr>
        <w:t>月</w:t>
      </w:r>
      <w:r>
        <w:rPr>
          <w:rFonts w:hint="eastAsia" w:ascii="宋体" w:hAnsi="宋体"/>
          <w:sz w:val="24"/>
          <w:shd w:val="clear" w:color="auto" w:fill="FFFFFF"/>
          <w:lang w:val="en-US" w:eastAsia="zh-CN"/>
        </w:rPr>
        <w:t>08</w:t>
      </w:r>
      <w:r>
        <w:rPr>
          <w:rFonts w:hint="eastAsia" w:ascii="宋体" w:hAnsi="宋体"/>
          <w:sz w:val="24"/>
          <w:shd w:val="clear" w:color="auto" w:fill="FFFFFF"/>
        </w:rPr>
        <w:t>日</w:t>
      </w:r>
    </w:p>
    <w:sectPr>
      <w:pgSz w:w="11906" w:h="16838"/>
      <w:pgMar w:top="1440" w:right="64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2F"/>
    <w:rsid w:val="0000540D"/>
    <w:rsid w:val="00022A8E"/>
    <w:rsid w:val="0002568A"/>
    <w:rsid w:val="0004006A"/>
    <w:rsid w:val="000420CA"/>
    <w:rsid w:val="00052D7D"/>
    <w:rsid w:val="000662DE"/>
    <w:rsid w:val="00087296"/>
    <w:rsid w:val="000A5C42"/>
    <w:rsid w:val="000E425D"/>
    <w:rsid w:val="000E7E4E"/>
    <w:rsid w:val="000F0FCF"/>
    <w:rsid w:val="00104625"/>
    <w:rsid w:val="00112F53"/>
    <w:rsid w:val="00115CC8"/>
    <w:rsid w:val="0012162A"/>
    <w:rsid w:val="00132DBA"/>
    <w:rsid w:val="00156853"/>
    <w:rsid w:val="00172938"/>
    <w:rsid w:val="001B5005"/>
    <w:rsid w:val="001F173A"/>
    <w:rsid w:val="00206980"/>
    <w:rsid w:val="00211FA0"/>
    <w:rsid w:val="0021527B"/>
    <w:rsid w:val="00234A01"/>
    <w:rsid w:val="00256080"/>
    <w:rsid w:val="002F02EC"/>
    <w:rsid w:val="00307F6B"/>
    <w:rsid w:val="00355F4D"/>
    <w:rsid w:val="00361C47"/>
    <w:rsid w:val="00376996"/>
    <w:rsid w:val="003908D0"/>
    <w:rsid w:val="003B13F0"/>
    <w:rsid w:val="003B63F5"/>
    <w:rsid w:val="003C69B9"/>
    <w:rsid w:val="003E6F56"/>
    <w:rsid w:val="004013CA"/>
    <w:rsid w:val="00402255"/>
    <w:rsid w:val="0041203E"/>
    <w:rsid w:val="00437C06"/>
    <w:rsid w:val="00444173"/>
    <w:rsid w:val="004820E8"/>
    <w:rsid w:val="00497EC9"/>
    <w:rsid w:val="004A3EE8"/>
    <w:rsid w:val="004B2C47"/>
    <w:rsid w:val="004C096C"/>
    <w:rsid w:val="004C1D12"/>
    <w:rsid w:val="004C7395"/>
    <w:rsid w:val="004F04F3"/>
    <w:rsid w:val="004F1F4F"/>
    <w:rsid w:val="00507088"/>
    <w:rsid w:val="00514334"/>
    <w:rsid w:val="00514557"/>
    <w:rsid w:val="00515246"/>
    <w:rsid w:val="00522EED"/>
    <w:rsid w:val="00524F24"/>
    <w:rsid w:val="0056008D"/>
    <w:rsid w:val="00565E40"/>
    <w:rsid w:val="00567042"/>
    <w:rsid w:val="00573498"/>
    <w:rsid w:val="00580154"/>
    <w:rsid w:val="0059494F"/>
    <w:rsid w:val="005A4A2B"/>
    <w:rsid w:val="005F6255"/>
    <w:rsid w:val="00617618"/>
    <w:rsid w:val="00625CFF"/>
    <w:rsid w:val="006264A7"/>
    <w:rsid w:val="00653A18"/>
    <w:rsid w:val="0068032F"/>
    <w:rsid w:val="00680EF3"/>
    <w:rsid w:val="006833BC"/>
    <w:rsid w:val="0068492E"/>
    <w:rsid w:val="006B026F"/>
    <w:rsid w:val="006E08E0"/>
    <w:rsid w:val="006F51B0"/>
    <w:rsid w:val="00710C88"/>
    <w:rsid w:val="00724D21"/>
    <w:rsid w:val="007316C7"/>
    <w:rsid w:val="0074027D"/>
    <w:rsid w:val="00767F95"/>
    <w:rsid w:val="0077338C"/>
    <w:rsid w:val="007A2A95"/>
    <w:rsid w:val="007A5DA9"/>
    <w:rsid w:val="007D2C70"/>
    <w:rsid w:val="007D5D5A"/>
    <w:rsid w:val="00833A71"/>
    <w:rsid w:val="00834CA4"/>
    <w:rsid w:val="008922D7"/>
    <w:rsid w:val="00894223"/>
    <w:rsid w:val="008A75DC"/>
    <w:rsid w:val="008C4AB6"/>
    <w:rsid w:val="008D6CBB"/>
    <w:rsid w:val="008E06F3"/>
    <w:rsid w:val="00922217"/>
    <w:rsid w:val="009330DA"/>
    <w:rsid w:val="00987B71"/>
    <w:rsid w:val="00992E1C"/>
    <w:rsid w:val="00A0215C"/>
    <w:rsid w:val="00A31CF2"/>
    <w:rsid w:val="00A34627"/>
    <w:rsid w:val="00A741E9"/>
    <w:rsid w:val="00A81311"/>
    <w:rsid w:val="00A825DF"/>
    <w:rsid w:val="00A92D03"/>
    <w:rsid w:val="00AC15AF"/>
    <w:rsid w:val="00AE395D"/>
    <w:rsid w:val="00B04F46"/>
    <w:rsid w:val="00B11D7F"/>
    <w:rsid w:val="00B25218"/>
    <w:rsid w:val="00B300AB"/>
    <w:rsid w:val="00B65DE5"/>
    <w:rsid w:val="00B66347"/>
    <w:rsid w:val="00B74C27"/>
    <w:rsid w:val="00B8562B"/>
    <w:rsid w:val="00BA27CD"/>
    <w:rsid w:val="00BB1074"/>
    <w:rsid w:val="00BB4868"/>
    <w:rsid w:val="00BD7D0B"/>
    <w:rsid w:val="00BF6A53"/>
    <w:rsid w:val="00C00FF4"/>
    <w:rsid w:val="00C139B6"/>
    <w:rsid w:val="00C458D3"/>
    <w:rsid w:val="00C50533"/>
    <w:rsid w:val="00C7330B"/>
    <w:rsid w:val="00CD2842"/>
    <w:rsid w:val="00CE38C1"/>
    <w:rsid w:val="00CE75AF"/>
    <w:rsid w:val="00D16549"/>
    <w:rsid w:val="00D4520D"/>
    <w:rsid w:val="00DC1919"/>
    <w:rsid w:val="00DE0433"/>
    <w:rsid w:val="00DE5D28"/>
    <w:rsid w:val="00DE7179"/>
    <w:rsid w:val="00DE786C"/>
    <w:rsid w:val="00E20350"/>
    <w:rsid w:val="00E22AF2"/>
    <w:rsid w:val="00E73B2B"/>
    <w:rsid w:val="00EC2A11"/>
    <w:rsid w:val="00EC3190"/>
    <w:rsid w:val="00EE4B96"/>
    <w:rsid w:val="00F00BC5"/>
    <w:rsid w:val="00F06A3E"/>
    <w:rsid w:val="00F31A59"/>
    <w:rsid w:val="00F81188"/>
    <w:rsid w:val="00FA1B3B"/>
    <w:rsid w:val="00FC5C7A"/>
    <w:rsid w:val="00FD5221"/>
    <w:rsid w:val="00FD6936"/>
    <w:rsid w:val="026666A5"/>
    <w:rsid w:val="0C016269"/>
    <w:rsid w:val="2D7749F3"/>
    <w:rsid w:val="2ED66783"/>
    <w:rsid w:val="351B4C48"/>
    <w:rsid w:val="37B32FDB"/>
    <w:rsid w:val="3AB91D90"/>
    <w:rsid w:val="42F07F1A"/>
    <w:rsid w:val="60C13FDB"/>
    <w:rsid w:val="62571631"/>
    <w:rsid w:val="67551302"/>
    <w:rsid w:val="73A24893"/>
    <w:rsid w:val="7CE1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ody Text Indent 2"/>
    <w:basedOn w:val="1"/>
    <w:link w:val="11"/>
    <w:unhideWhenUsed/>
    <w:qFormat/>
    <w:uiPriority w:val="99"/>
    <w:pPr>
      <w:widowControl/>
      <w:spacing w:line="520" w:lineRule="atLeast"/>
      <w:ind w:firstLine="358"/>
    </w:pPr>
    <w:rPr>
      <w:rFonts w:ascii="Arial" w:hAnsi="Arial" w:cs="Arial"/>
      <w:kern w:val="0"/>
      <w:sz w:val="28"/>
      <w:szCs w:val="2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2"/>
    </w:rPr>
  </w:style>
  <w:style w:type="character" w:customStyle="1" w:styleId="9">
    <w:name w:val="页脚 Char"/>
    <w:basedOn w:val="7"/>
    <w:link w:val="4"/>
    <w:qFormat/>
    <w:uiPriority w:val="0"/>
    <w:rPr>
      <w:rFonts w:ascii="Calibri" w:hAnsi="Calibri"/>
      <w:kern w:val="2"/>
      <w:sz w:val="18"/>
      <w:szCs w:val="18"/>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正文文本缩进 2 Char"/>
    <w:basedOn w:val="7"/>
    <w:link w:val="3"/>
    <w:qFormat/>
    <w:uiPriority w:val="99"/>
    <w:rPr>
      <w:rFonts w:ascii="Arial" w:hAnsi="Arial" w:cs="Arial"/>
      <w:sz w:val="28"/>
      <w:szCs w:val="2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Www.530La.Com</Company>
  <Pages>1</Pages>
  <Words>62</Words>
  <Characters>356</Characters>
  <Lines>2</Lines>
  <Paragraphs>1</Paragraphs>
  <TotalTime>252</TotalTime>
  <ScaleCrop>false</ScaleCrop>
  <LinksUpToDate>false</LinksUpToDate>
  <CharactersWithSpaces>417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2018-04-17T05:56:00Z</dcterms:created>
  <dc:creator>530La</dc:creator>
  <cp:lastModifiedBy>Whale</cp:lastModifiedBy>
  <dcterms:modified xsi:type="dcterms:W3CDTF">2020-12-08T02:22:02Z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