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4D" w:rsidRPr="001405BC" w:rsidRDefault="00A2664D" w:rsidP="00BA68FD">
      <w:pPr>
        <w:widowControl/>
        <w:shd w:val="clear" w:color="auto" w:fill="FFFFFF"/>
        <w:wordWrap w:val="0"/>
        <w:spacing w:before="100" w:beforeAutospacing="1" w:after="100" w:afterAutospacing="1" w:line="380" w:lineRule="exact"/>
        <w:jc w:val="center"/>
        <w:textAlignment w:val="center"/>
        <w:outlineLvl w:val="0"/>
        <w:rPr>
          <w:rFonts w:ascii="??" w:hAnsi="??" w:cs="??"/>
          <w:b/>
          <w:bCs/>
          <w:spacing w:val="15"/>
          <w:kern w:val="36"/>
          <w:sz w:val="36"/>
          <w:szCs w:val="36"/>
        </w:rPr>
      </w:pPr>
      <w:r w:rsidRPr="001405BC">
        <w:rPr>
          <w:rFonts w:ascii="??" w:hAnsi="??" w:cs="宋体" w:hint="eastAsia"/>
          <w:b/>
          <w:bCs/>
          <w:spacing w:val="15"/>
          <w:kern w:val="36"/>
          <w:sz w:val="36"/>
          <w:szCs w:val="36"/>
        </w:rPr>
        <w:t>辽宁农业职业技术学院</w:t>
      </w:r>
    </w:p>
    <w:p w:rsidR="00A2664D" w:rsidRPr="001405BC" w:rsidRDefault="00A2664D" w:rsidP="00BA68FD">
      <w:pPr>
        <w:widowControl/>
        <w:shd w:val="clear" w:color="auto" w:fill="FFFFFF"/>
        <w:wordWrap w:val="0"/>
        <w:spacing w:before="100" w:beforeAutospacing="1" w:after="100" w:afterAutospacing="1" w:line="380" w:lineRule="exact"/>
        <w:jc w:val="center"/>
        <w:textAlignment w:val="center"/>
        <w:outlineLvl w:val="0"/>
        <w:rPr>
          <w:rFonts w:ascii="??" w:hAnsi="??" w:cs="??"/>
          <w:b/>
          <w:bCs/>
          <w:spacing w:val="15"/>
          <w:kern w:val="36"/>
          <w:sz w:val="36"/>
          <w:szCs w:val="36"/>
        </w:rPr>
      </w:pPr>
      <w:r w:rsidRPr="001405BC">
        <w:rPr>
          <w:rFonts w:ascii="??" w:hAnsi="??" w:cs="??"/>
          <w:b/>
          <w:bCs/>
          <w:spacing w:val="15"/>
          <w:kern w:val="36"/>
          <w:sz w:val="36"/>
          <w:szCs w:val="36"/>
        </w:rPr>
        <w:t>2017</w:t>
      </w:r>
      <w:r w:rsidRPr="001405BC">
        <w:rPr>
          <w:rFonts w:ascii="??" w:hAnsi="??" w:cs="宋体" w:hint="eastAsia"/>
          <w:b/>
          <w:bCs/>
          <w:spacing w:val="15"/>
          <w:kern w:val="36"/>
          <w:sz w:val="36"/>
          <w:szCs w:val="36"/>
        </w:rPr>
        <w:t>年</w:t>
      </w:r>
      <w:r>
        <w:rPr>
          <w:rFonts w:ascii="??" w:hAnsi="??" w:cs="宋体" w:hint="eastAsia"/>
          <w:b/>
          <w:bCs/>
          <w:spacing w:val="15"/>
          <w:kern w:val="36"/>
          <w:sz w:val="36"/>
          <w:szCs w:val="36"/>
        </w:rPr>
        <w:t>部门</w:t>
      </w:r>
      <w:r w:rsidRPr="001405BC">
        <w:rPr>
          <w:rFonts w:ascii="??" w:hAnsi="??" w:cs="宋体" w:hint="eastAsia"/>
          <w:b/>
          <w:bCs/>
          <w:spacing w:val="15"/>
          <w:kern w:val="36"/>
          <w:sz w:val="36"/>
          <w:szCs w:val="36"/>
        </w:rPr>
        <w:t>预算</w:t>
      </w:r>
    </w:p>
    <w:p w:rsidR="00A2664D" w:rsidRPr="008267C1" w:rsidRDefault="00A2664D" w:rsidP="008267C1">
      <w:pPr>
        <w:spacing w:line="560" w:lineRule="exact"/>
        <w:ind w:firstLineChars="200" w:firstLine="540"/>
        <w:jc w:val="center"/>
        <w:rPr>
          <w:rFonts w:ascii="宋体" w:hAnsi="宋体" w:cs="宋体"/>
          <w:color w:val="000000"/>
          <w:kern w:val="0"/>
          <w:sz w:val="27"/>
          <w:szCs w:val="27"/>
        </w:rPr>
      </w:pPr>
      <w:r w:rsidRPr="008267C1">
        <w:rPr>
          <w:rFonts w:ascii="宋体" w:hAnsi="宋体" w:cs="宋体" w:hint="eastAsia"/>
          <w:color w:val="000000"/>
          <w:kern w:val="0"/>
          <w:sz w:val="27"/>
          <w:szCs w:val="27"/>
        </w:rPr>
        <w:t>目</w:t>
      </w:r>
      <w:r w:rsidR="008267C1">
        <w:rPr>
          <w:rFonts w:ascii="宋体" w:hAnsi="宋体" w:cs="宋体"/>
          <w:color w:val="000000"/>
          <w:kern w:val="0"/>
          <w:sz w:val="27"/>
          <w:szCs w:val="27"/>
        </w:rPr>
        <w:t>  </w:t>
      </w:r>
      <w:r w:rsidRPr="008267C1">
        <w:rPr>
          <w:rFonts w:ascii="宋体" w:hAnsi="宋体" w:cs="宋体" w:hint="eastAsia"/>
          <w:color w:val="000000"/>
          <w:kern w:val="0"/>
          <w:sz w:val="27"/>
          <w:szCs w:val="27"/>
        </w:rPr>
        <w:t>录</w:t>
      </w:r>
      <w:r w:rsidRPr="008267C1">
        <w:rPr>
          <w:rFonts w:ascii="宋体" w:hAnsi="宋体" w:cs="宋体"/>
          <w:color w:val="000000"/>
          <w:kern w:val="0"/>
          <w:sz w:val="27"/>
          <w:szCs w:val="27"/>
        </w:rPr>
        <w:br/>
      </w:r>
    </w:p>
    <w:p w:rsidR="00A2664D" w:rsidRPr="008267C1" w:rsidRDefault="00A2664D" w:rsidP="008267C1">
      <w:pPr>
        <w:spacing w:line="560" w:lineRule="exact"/>
        <w:ind w:firstLineChars="200" w:firstLine="540"/>
        <w:rPr>
          <w:rFonts w:ascii="宋体" w:hAnsi="宋体" w:cs="宋体"/>
          <w:color w:val="000000"/>
          <w:kern w:val="0"/>
          <w:sz w:val="27"/>
          <w:szCs w:val="27"/>
        </w:rPr>
      </w:pPr>
      <w:r w:rsidRPr="008267C1">
        <w:rPr>
          <w:rFonts w:ascii="宋体" w:hAnsi="宋体" w:cs="宋体" w:hint="eastAsia"/>
          <w:color w:val="000000"/>
          <w:kern w:val="0"/>
          <w:sz w:val="27"/>
          <w:szCs w:val="27"/>
        </w:rPr>
        <w:t>第一部分</w:t>
      </w:r>
      <w:r w:rsidRPr="008267C1">
        <w:rPr>
          <w:rFonts w:ascii="宋体" w:hAnsi="宋体" w:cs="宋体"/>
          <w:color w:val="000000"/>
          <w:kern w:val="0"/>
          <w:sz w:val="27"/>
          <w:szCs w:val="27"/>
        </w:rPr>
        <w:t>    </w:t>
      </w:r>
      <w:r w:rsidRPr="008267C1">
        <w:rPr>
          <w:rFonts w:ascii="宋体" w:hAnsi="宋体" w:cs="宋体" w:hint="eastAsia"/>
          <w:color w:val="000000"/>
          <w:kern w:val="0"/>
          <w:sz w:val="27"/>
          <w:szCs w:val="27"/>
        </w:rPr>
        <w:t>辽宁农业职业技术学院概况</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一、主要职责</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二、部门预算单位构成</w:t>
      </w:r>
      <w:r w:rsidRPr="008267C1">
        <w:rPr>
          <w:rFonts w:ascii="宋体" w:hAnsi="宋体" w:cs="宋体"/>
          <w:color w:val="000000"/>
          <w:kern w:val="0"/>
          <w:sz w:val="27"/>
          <w:szCs w:val="27"/>
        </w:rPr>
        <w:br/>
        <w:t xml:space="preserve">  </w:t>
      </w:r>
      <w:r w:rsidRPr="008267C1">
        <w:rPr>
          <w:rFonts w:ascii="宋体" w:hAnsi="宋体" w:cs="宋体" w:hint="eastAsia"/>
          <w:color w:val="000000"/>
          <w:kern w:val="0"/>
          <w:sz w:val="27"/>
          <w:szCs w:val="27"/>
        </w:rPr>
        <w:t>第二部分</w:t>
      </w:r>
      <w:r w:rsidRPr="008267C1">
        <w:rPr>
          <w:rFonts w:ascii="宋体" w:hAnsi="宋体" w:cs="宋体"/>
          <w:color w:val="000000"/>
          <w:kern w:val="0"/>
          <w:sz w:val="27"/>
          <w:szCs w:val="27"/>
        </w:rPr>
        <w:t>    </w:t>
      </w:r>
      <w:r w:rsidRPr="008267C1">
        <w:rPr>
          <w:rFonts w:ascii="宋体" w:hAnsi="宋体" w:cs="宋体" w:hint="eastAsia"/>
          <w:color w:val="000000"/>
          <w:kern w:val="0"/>
          <w:sz w:val="27"/>
          <w:szCs w:val="27"/>
        </w:rPr>
        <w:t>辽宁农业职业技术学院</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年部门预算表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一、</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年辽宁农业职业技术学院收支预算批复总表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二、</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年辽宁农业职业技术学院收入预算批复总表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三、</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年辽宁农业职业技术学院支出预算批复总表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四、</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年辽宁农业职业技术学院按功能科目批复总表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五、</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年辽宁农业职业技术学院一般公共预算支出批复表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六、</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年辽宁农业职业技术学院财政拨款收入安排支出批复表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七、</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年辽宁农业职业技术学院中央提前告知转移支付资金安排支出批复表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八、</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年辽宁农业职业技术学院纳入预算管理的行政事业性收费等非税收</w:t>
      </w:r>
      <w:proofErr w:type="gramStart"/>
      <w:r w:rsidRPr="008267C1">
        <w:rPr>
          <w:rFonts w:ascii="宋体" w:hAnsi="宋体" w:cs="宋体" w:hint="eastAsia"/>
          <w:color w:val="000000"/>
          <w:kern w:val="0"/>
          <w:sz w:val="27"/>
          <w:szCs w:val="27"/>
        </w:rPr>
        <w:t>入安排</w:t>
      </w:r>
      <w:proofErr w:type="gramEnd"/>
      <w:r w:rsidRPr="008267C1">
        <w:rPr>
          <w:rFonts w:ascii="宋体" w:hAnsi="宋体" w:cs="宋体" w:hint="eastAsia"/>
          <w:color w:val="000000"/>
          <w:kern w:val="0"/>
          <w:sz w:val="27"/>
          <w:szCs w:val="27"/>
        </w:rPr>
        <w:t>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九、</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年辽宁农业职业技术学院纳入政府性基金预算管理收入安排支出批复表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十、</w:t>
      </w:r>
      <w:r w:rsidRPr="008267C1">
        <w:rPr>
          <w:rFonts w:ascii="宋体" w:hAnsi="宋体" w:cs="宋体"/>
          <w:color w:val="000000"/>
          <w:kern w:val="0"/>
          <w:sz w:val="27"/>
          <w:szCs w:val="27"/>
        </w:rPr>
        <w:t> 2017</w:t>
      </w:r>
      <w:r w:rsidRPr="008267C1">
        <w:rPr>
          <w:rFonts w:ascii="宋体" w:hAnsi="宋体" w:cs="宋体" w:hint="eastAsia"/>
          <w:color w:val="000000"/>
          <w:kern w:val="0"/>
          <w:sz w:val="27"/>
          <w:szCs w:val="27"/>
        </w:rPr>
        <w:t>年辽宁农业职业技术学院纳入专户管理的行政事业性</w:t>
      </w:r>
      <w:r w:rsidRPr="008267C1">
        <w:rPr>
          <w:rFonts w:ascii="宋体" w:hAnsi="宋体" w:cs="宋体"/>
          <w:color w:val="000000"/>
          <w:kern w:val="0"/>
          <w:sz w:val="27"/>
          <w:szCs w:val="27"/>
        </w:rPr>
        <w:t> </w:t>
      </w:r>
      <w:r w:rsidRPr="008267C1">
        <w:rPr>
          <w:rFonts w:ascii="宋体" w:hAnsi="宋体" w:cs="宋体" w:hint="eastAsia"/>
          <w:color w:val="000000"/>
          <w:kern w:val="0"/>
          <w:sz w:val="27"/>
          <w:szCs w:val="27"/>
        </w:rPr>
        <w:t>收费等非税收</w:t>
      </w:r>
      <w:proofErr w:type="gramStart"/>
      <w:r w:rsidRPr="008267C1">
        <w:rPr>
          <w:rFonts w:ascii="宋体" w:hAnsi="宋体" w:cs="宋体" w:hint="eastAsia"/>
          <w:color w:val="000000"/>
          <w:kern w:val="0"/>
          <w:sz w:val="27"/>
          <w:szCs w:val="27"/>
        </w:rPr>
        <w:t>入安排</w:t>
      </w:r>
      <w:proofErr w:type="gramEnd"/>
      <w:r w:rsidRPr="008267C1">
        <w:rPr>
          <w:rFonts w:ascii="宋体" w:hAnsi="宋体" w:cs="宋体" w:hint="eastAsia"/>
          <w:color w:val="000000"/>
          <w:kern w:val="0"/>
          <w:sz w:val="27"/>
          <w:szCs w:val="27"/>
        </w:rPr>
        <w:t>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十一、</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年辽宁农业职业技术学院一般公共预算基本支出批复表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十二、</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年辽宁农业职业技术学院一般公共预算“三公”经费支出批复表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lastRenderedPageBreak/>
        <w:t xml:space="preserve">　　十三、</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年辽宁农业职业技术学院项目等支出明细情况批复表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十四、</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年辽宁农业职业技术学院债务支出明细情况批复表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十五、</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年辽宁农业职业技术学院政府采购支出明细情况批复表</w:t>
      </w:r>
      <w:r w:rsidRPr="008267C1">
        <w:rPr>
          <w:rFonts w:ascii="宋体" w:hAnsi="宋体" w:cs="宋体"/>
          <w:color w:val="000000"/>
          <w:kern w:val="0"/>
          <w:sz w:val="27"/>
          <w:szCs w:val="27"/>
        </w:rPr>
        <w:br/>
      </w:r>
      <w:r w:rsidRPr="008267C1">
        <w:rPr>
          <w:rFonts w:ascii="宋体" w:hAnsi="宋体" w:cs="宋体" w:hint="eastAsia"/>
          <w:color w:val="000000"/>
          <w:kern w:val="0"/>
          <w:sz w:val="27"/>
          <w:szCs w:val="27"/>
        </w:rPr>
        <w:t xml:space="preserve">　　十六、</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年辽宁农业职业技术学院政府购买服务支出明细情况批复表</w:t>
      </w:r>
    </w:p>
    <w:p w:rsidR="00A2664D" w:rsidRPr="008267C1" w:rsidRDefault="00A2664D" w:rsidP="008267C1">
      <w:pPr>
        <w:spacing w:line="560" w:lineRule="exact"/>
        <w:ind w:firstLineChars="200" w:firstLine="540"/>
        <w:rPr>
          <w:rFonts w:ascii="宋体" w:hAnsi="宋体" w:cs="宋体"/>
          <w:color w:val="000000"/>
          <w:kern w:val="0"/>
          <w:sz w:val="27"/>
          <w:szCs w:val="27"/>
        </w:rPr>
      </w:pPr>
      <w:r w:rsidRPr="008267C1">
        <w:rPr>
          <w:rFonts w:ascii="宋体" w:hAnsi="宋体" w:cs="宋体" w:hint="eastAsia"/>
          <w:color w:val="000000"/>
          <w:kern w:val="0"/>
          <w:sz w:val="27"/>
          <w:szCs w:val="27"/>
        </w:rPr>
        <w:t>十七、</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年辽宁农业职业技术学院</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年项目支出预算绩效目标情况表</w:t>
      </w:r>
    </w:p>
    <w:p w:rsidR="00A2664D" w:rsidRPr="008267C1" w:rsidRDefault="00A2664D" w:rsidP="008267C1">
      <w:pPr>
        <w:spacing w:line="560" w:lineRule="exact"/>
        <w:ind w:firstLineChars="200" w:firstLine="540"/>
        <w:rPr>
          <w:rFonts w:ascii="宋体" w:hAnsi="宋体" w:cs="宋体"/>
          <w:color w:val="000000"/>
          <w:kern w:val="0"/>
          <w:sz w:val="27"/>
          <w:szCs w:val="27"/>
        </w:rPr>
      </w:pPr>
      <w:r w:rsidRPr="008267C1">
        <w:rPr>
          <w:rFonts w:ascii="宋体" w:hAnsi="宋体" w:cs="宋体" w:hint="eastAsia"/>
          <w:color w:val="000000"/>
          <w:kern w:val="0"/>
          <w:sz w:val="27"/>
          <w:szCs w:val="27"/>
        </w:rPr>
        <w:t>第三部份</w:t>
      </w:r>
      <w:r w:rsidRPr="008267C1">
        <w:rPr>
          <w:rFonts w:ascii="宋体" w:hAnsi="宋体" w:cs="宋体"/>
          <w:color w:val="000000"/>
          <w:kern w:val="0"/>
          <w:sz w:val="27"/>
          <w:szCs w:val="27"/>
        </w:rPr>
        <w:t xml:space="preserve">    </w:t>
      </w:r>
      <w:r w:rsidRPr="008267C1">
        <w:rPr>
          <w:rFonts w:ascii="宋体" w:hAnsi="宋体" w:cs="宋体" w:hint="eastAsia"/>
          <w:color w:val="000000"/>
          <w:kern w:val="0"/>
          <w:sz w:val="27"/>
          <w:szCs w:val="27"/>
        </w:rPr>
        <w:t>辽宁农业职业技术学院</w:t>
      </w:r>
      <w:r w:rsidRPr="008267C1">
        <w:rPr>
          <w:rFonts w:ascii="宋体" w:hAnsi="宋体" w:cs="宋体"/>
          <w:color w:val="000000"/>
          <w:kern w:val="0"/>
          <w:sz w:val="27"/>
          <w:szCs w:val="27"/>
        </w:rPr>
        <w:t>2017</w:t>
      </w:r>
      <w:r w:rsidRPr="008267C1">
        <w:rPr>
          <w:rFonts w:ascii="宋体" w:hAnsi="宋体" w:cs="宋体" w:hint="eastAsia"/>
          <w:color w:val="000000"/>
          <w:kern w:val="0"/>
          <w:sz w:val="27"/>
          <w:szCs w:val="27"/>
        </w:rPr>
        <w:t>年部门预算情况说明</w:t>
      </w:r>
    </w:p>
    <w:p w:rsidR="00A2664D" w:rsidRPr="008267C1" w:rsidRDefault="00A2664D" w:rsidP="008267C1">
      <w:pPr>
        <w:spacing w:line="560" w:lineRule="exact"/>
        <w:ind w:firstLineChars="200" w:firstLine="540"/>
        <w:rPr>
          <w:rFonts w:ascii="宋体" w:hAnsi="宋体" w:cs="宋体"/>
          <w:color w:val="000000"/>
          <w:kern w:val="0"/>
          <w:sz w:val="27"/>
          <w:szCs w:val="27"/>
        </w:rPr>
      </w:pPr>
      <w:r w:rsidRPr="008267C1">
        <w:rPr>
          <w:rFonts w:ascii="宋体" w:hAnsi="宋体" w:cs="宋体" w:hint="eastAsia"/>
          <w:color w:val="000000"/>
          <w:kern w:val="0"/>
          <w:sz w:val="27"/>
          <w:szCs w:val="27"/>
        </w:rPr>
        <w:t>第四部份</w:t>
      </w:r>
      <w:r w:rsidRPr="008267C1">
        <w:rPr>
          <w:rFonts w:ascii="宋体" w:hAnsi="宋体" w:cs="宋体"/>
          <w:color w:val="000000"/>
          <w:kern w:val="0"/>
          <w:sz w:val="27"/>
          <w:szCs w:val="27"/>
        </w:rPr>
        <w:t xml:space="preserve">    </w:t>
      </w:r>
      <w:r w:rsidRPr="008267C1">
        <w:rPr>
          <w:rFonts w:ascii="宋体" w:hAnsi="宋体" w:cs="宋体" w:hint="eastAsia"/>
          <w:color w:val="000000"/>
          <w:kern w:val="0"/>
          <w:sz w:val="27"/>
          <w:szCs w:val="27"/>
        </w:rPr>
        <w:t>名词解释</w:t>
      </w:r>
    </w:p>
    <w:p w:rsidR="00A2664D" w:rsidRPr="00E91503" w:rsidRDefault="00A2664D" w:rsidP="00806148">
      <w:pPr>
        <w:widowControl/>
        <w:shd w:val="clear" w:color="auto" w:fill="FFFFFF"/>
        <w:adjustRightInd w:val="0"/>
        <w:spacing w:line="560" w:lineRule="exact"/>
        <w:jc w:val="center"/>
        <w:rPr>
          <w:rFonts w:ascii="??" w:hAnsi="??" w:cs="??"/>
          <w:color w:val="000000"/>
          <w:kern w:val="0"/>
          <w:sz w:val="20"/>
          <w:szCs w:val="20"/>
        </w:rPr>
      </w:pPr>
      <w:r w:rsidRPr="00E91503">
        <w:rPr>
          <w:rFonts w:ascii="宋体" w:hAnsi="宋体" w:cs="宋体" w:hint="eastAsia"/>
          <w:b/>
          <w:bCs/>
          <w:color w:val="000000"/>
          <w:kern w:val="0"/>
          <w:sz w:val="27"/>
          <w:szCs w:val="27"/>
        </w:rPr>
        <w:t>第一部分</w:t>
      </w:r>
      <w:r w:rsidRPr="00E91503">
        <w:rPr>
          <w:rFonts w:ascii="宋体" w:hAnsi="宋体" w:cs="宋体"/>
          <w:b/>
          <w:bCs/>
          <w:color w:val="000000"/>
          <w:kern w:val="0"/>
          <w:sz w:val="27"/>
          <w:szCs w:val="27"/>
        </w:rPr>
        <w:t xml:space="preserve">  </w:t>
      </w:r>
      <w:r w:rsidRPr="00E91503">
        <w:rPr>
          <w:rFonts w:ascii="宋体" w:hAnsi="宋体" w:cs="宋体" w:hint="eastAsia"/>
          <w:b/>
          <w:bCs/>
          <w:color w:val="000000"/>
          <w:kern w:val="0"/>
          <w:sz w:val="27"/>
          <w:szCs w:val="27"/>
        </w:rPr>
        <w:t>辽宁农业职业技术学院概况</w:t>
      </w:r>
      <w:r w:rsidRPr="00E91503">
        <w:rPr>
          <w:rFonts w:ascii="??" w:hAnsi="??" w:cs="??"/>
          <w:vanish/>
          <w:color w:val="000000"/>
          <w:kern w:val="0"/>
          <w:sz w:val="20"/>
          <w:szCs w:val="20"/>
        </w:rPr>
        <w:t> [</w:t>
      </w:r>
      <w:r w:rsidRPr="00E91503">
        <w:rPr>
          <w:rFonts w:ascii="??" w:hAnsi="??" w:cs="宋体" w:hint="eastAsia"/>
          <w:vanish/>
          <w:color w:val="000000"/>
          <w:kern w:val="0"/>
          <w:sz w:val="20"/>
          <w:szCs w:val="20"/>
        </w:rPr>
        <w:t>来源：辽宁农业职业技术学院</w:t>
      </w:r>
      <w:r w:rsidRPr="00E91503">
        <w:rPr>
          <w:rFonts w:ascii="??" w:hAnsi="??" w:cs="??"/>
          <w:vanish/>
          <w:color w:val="000000"/>
          <w:kern w:val="0"/>
          <w:sz w:val="20"/>
          <w:szCs w:val="20"/>
        </w:rPr>
        <w:t>www.lnnzy.ln.cn</w:t>
      </w:r>
      <w:r w:rsidRPr="00E91503">
        <w:rPr>
          <w:rFonts w:ascii="??" w:hAnsi="??" w:cs="宋体" w:hint="eastAsia"/>
          <w:vanish/>
          <w:color w:val="000000"/>
          <w:kern w:val="0"/>
          <w:sz w:val="20"/>
          <w:szCs w:val="20"/>
        </w:rPr>
        <w:t>内容，转载请注明出处</w:t>
      </w:r>
      <w:r w:rsidRPr="00E91503">
        <w:rPr>
          <w:rFonts w:ascii="??" w:hAnsi="??" w:cs="??"/>
          <w:vanish/>
          <w:color w:val="000000"/>
          <w:kern w:val="0"/>
          <w:sz w:val="20"/>
          <w:szCs w:val="20"/>
        </w:rPr>
        <w:t>]</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一、主要职责及概况</w:t>
      </w:r>
    </w:p>
    <w:p w:rsidR="00A2664D" w:rsidRPr="00806148" w:rsidRDefault="00A2664D" w:rsidP="00787C6F">
      <w:pPr>
        <w:spacing w:line="560" w:lineRule="exact"/>
        <w:ind w:firstLineChars="250" w:firstLine="675"/>
        <w:rPr>
          <w:rFonts w:ascii="宋体" w:cs="Times New Roman"/>
          <w:color w:val="000000"/>
          <w:kern w:val="0"/>
          <w:sz w:val="27"/>
          <w:szCs w:val="27"/>
        </w:rPr>
      </w:pPr>
      <w:r w:rsidRPr="00806148">
        <w:rPr>
          <w:rFonts w:ascii="宋体" w:hAnsi="宋体" w:cs="宋体" w:hint="eastAsia"/>
          <w:color w:val="000000"/>
          <w:kern w:val="0"/>
          <w:sz w:val="27"/>
          <w:szCs w:val="27"/>
        </w:rPr>
        <w:t>我院是隶属省教育厅领导的高等职业院校，财政预算级次为省本一级，</w:t>
      </w:r>
      <w:r w:rsidRPr="00806148">
        <w:rPr>
          <w:rFonts w:ascii="宋体" w:hAnsi="宋体" w:cs="宋体"/>
          <w:color w:val="000000"/>
          <w:kern w:val="0"/>
          <w:sz w:val="27"/>
          <w:szCs w:val="27"/>
        </w:rPr>
        <w:t>2008</w:t>
      </w:r>
      <w:r w:rsidRPr="00806148">
        <w:rPr>
          <w:rFonts w:ascii="宋体" w:hAnsi="宋体" w:cs="宋体" w:hint="eastAsia"/>
          <w:color w:val="000000"/>
          <w:kern w:val="0"/>
          <w:sz w:val="27"/>
          <w:szCs w:val="27"/>
        </w:rPr>
        <w:t>年被国家教育部、财政部列为国家示范性高等职业院校，承担农业高等职业技术教学任务。</w:t>
      </w:r>
    </w:p>
    <w:p w:rsidR="00A2664D" w:rsidRDefault="00A2664D" w:rsidP="00787C6F">
      <w:pPr>
        <w:spacing w:line="560" w:lineRule="exact"/>
        <w:ind w:firstLineChars="250" w:firstLine="675"/>
        <w:rPr>
          <w:rFonts w:ascii="宋体" w:cs="Times New Roman"/>
          <w:color w:val="000000"/>
          <w:kern w:val="0"/>
          <w:sz w:val="27"/>
          <w:szCs w:val="27"/>
        </w:rPr>
      </w:pPr>
      <w:r w:rsidRPr="00E91503">
        <w:rPr>
          <w:rFonts w:ascii="宋体" w:hAnsi="宋体" w:cs="宋体" w:hint="eastAsia"/>
          <w:color w:val="000000"/>
          <w:kern w:val="0"/>
          <w:sz w:val="27"/>
          <w:szCs w:val="27"/>
        </w:rPr>
        <w:t>我院始建于</w:t>
      </w:r>
      <w:r w:rsidRPr="00E91503">
        <w:rPr>
          <w:rFonts w:ascii="宋体" w:hAnsi="宋体" w:cs="宋体"/>
          <w:color w:val="000000"/>
          <w:kern w:val="0"/>
          <w:sz w:val="27"/>
          <w:szCs w:val="27"/>
        </w:rPr>
        <w:t>1948</w:t>
      </w:r>
      <w:r w:rsidRPr="00E91503">
        <w:rPr>
          <w:rFonts w:ascii="宋体" w:hAnsi="宋体" w:cs="宋体" w:hint="eastAsia"/>
          <w:color w:val="000000"/>
          <w:kern w:val="0"/>
          <w:sz w:val="27"/>
          <w:szCs w:val="27"/>
        </w:rPr>
        <w:t>年，举办高等职业教育，有鲜明农业高职教育特色，在全国同类同层次院校中居于先进水平的农业高职院校。学院现占地</w:t>
      </w:r>
      <w:r w:rsidRPr="00E91503">
        <w:rPr>
          <w:rFonts w:ascii="宋体" w:hAnsi="宋体" w:cs="宋体"/>
          <w:color w:val="000000"/>
          <w:kern w:val="0"/>
          <w:sz w:val="27"/>
          <w:szCs w:val="27"/>
        </w:rPr>
        <w:t>1108</w:t>
      </w:r>
      <w:r w:rsidRPr="00E91503">
        <w:rPr>
          <w:rFonts w:ascii="宋体" w:hAnsi="宋体" w:cs="宋体" w:hint="eastAsia"/>
          <w:color w:val="000000"/>
          <w:kern w:val="0"/>
          <w:sz w:val="27"/>
          <w:szCs w:val="27"/>
        </w:rPr>
        <w:t>亩，校舍建筑面积</w:t>
      </w:r>
      <w:r>
        <w:rPr>
          <w:rFonts w:ascii="宋体" w:hAnsi="宋体" w:cs="宋体"/>
          <w:color w:val="000000"/>
          <w:kern w:val="0"/>
          <w:sz w:val="27"/>
          <w:szCs w:val="27"/>
        </w:rPr>
        <w:t>23.41</w:t>
      </w:r>
      <w:r w:rsidRPr="00E91503">
        <w:rPr>
          <w:rFonts w:ascii="宋体" w:hAnsi="宋体" w:cs="宋体" w:hint="eastAsia"/>
          <w:color w:val="000000"/>
          <w:kern w:val="0"/>
          <w:sz w:val="27"/>
          <w:szCs w:val="27"/>
        </w:rPr>
        <w:t>万平方米，投入的固定资产总值</w:t>
      </w:r>
      <w:r>
        <w:rPr>
          <w:rFonts w:ascii="宋体" w:hAnsi="宋体" w:cs="宋体"/>
          <w:color w:val="000000"/>
          <w:kern w:val="0"/>
          <w:sz w:val="27"/>
          <w:szCs w:val="27"/>
        </w:rPr>
        <w:t>3.42</w:t>
      </w:r>
      <w:r w:rsidRPr="00E91503">
        <w:rPr>
          <w:rFonts w:ascii="宋体" w:hAnsi="宋体" w:cs="宋体" w:hint="eastAsia"/>
          <w:color w:val="000000"/>
          <w:kern w:val="0"/>
          <w:sz w:val="27"/>
          <w:szCs w:val="27"/>
        </w:rPr>
        <w:t>亿元，教学仪器设备总值</w:t>
      </w:r>
      <w:r w:rsidRPr="00E91503">
        <w:rPr>
          <w:rFonts w:ascii="宋体" w:hAnsi="宋体" w:cs="宋体"/>
          <w:color w:val="000000"/>
          <w:kern w:val="0"/>
          <w:sz w:val="27"/>
          <w:szCs w:val="27"/>
        </w:rPr>
        <w:t>6514.58</w:t>
      </w:r>
      <w:r w:rsidRPr="00E91503">
        <w:rPr>
          <w:rFonts w:ascii="宋体" w:hAnsi="宋体" w:cs="宋体" w:hint="eastAsia"/>
          <w:color w:val="000000"/>
          <w:kern w:val="0"/>
          <w:sz w:val="27"/>
          <w:szCs w:val="27"/>
        </w:rPr>
        <w:t>万元，图书馆藏书近</w:t>
      </w:r>
      <w:r w:rsidRPr="00E91503">
        <w:rPr>
          <w:rFonts w:ascii="宋体" w:hAnsi="宋体" w:cs="宋体"/>
          <w:color w:val="000000"/>
          <w:kern w:val="0"/>
          <w:sz w:val="27"/>
          <w:szCs w:val="27"/>
        </w:rPr>
        <w:t>42</w:t>
      </w:r>
      <w:r w:rsidRPr="00E91503">
        <w:rPr>
          <w:rFonts w:ascii="宋体" w:hAnsi="宋体" w:cs="宋体" w:hint="eastAsia"/>
          <w:color w:val="000000"/>
          <w:kern w:val="0"/>
          <w:sz w:val="27"/>
          <w:szCs w:val="27"/>
        </w:rPr>
        <w:t>万册。校内建有教学服务型、科研主导型、生产实训型、自主</w:t>
      </w:r>
      <w:proofErr w:type="gramStart"/>
      <w:r w:rsidRPr="00E91503">
        <w:rPr>
          <w:rFonts w:ascii="宋体" w:hAnsi="宋体" w:cs="宋体" w:hint="eastAsia"/>
          <w:color w:val="000000"/>
          <w:kern w:val="0"/>
          <w:sz w:val="27"/>
          <w:szCs w:val="27"/>
        </w:rPr>
        <w:t>创业型实训</w:t>
      </w:r>
      <w:proofErr w:type="gramEnd"/>
      <w:r w:rsidRPr="00E91503">
        <w:rPr>
          <w:rFonts w:ascii="宋体" w:hAnsi="宋体" w:cs="宋体" w:hint="eastAsia"/>
          <w:color w:val="000000"/>
          <w:kern w:val="0"/>
          <w:sz w:val="27"/>
          <w:szCs w:val="27"/>
        </w:rPr>
        <w:t>基地</w:t>
      </w:r>
      <w:r>
        <w:rPr>
          <w:rFonts w:ascii="宋体" w:hAnsi="宋体" w:cs="宋体"/>
          <w:color w:val="000000"/>
          <w:kern w:val="0"/>
          <w:sz w:val="27"/>
          <w:szCs w:val="27"/>
        </w:rPr>
        <w:t>7</w:t>
      </w:r>
      <w:r w:rsidRPr="00E91503">
        <w:rPr>
          <w:rFonts w:ascii="宋体" w:hAnsi="宋体" w:cs="宋体"/>
          <w:color w:val="000000"/>
          <w:kern w:val="0"/>
          <w:sz w:val="27"/>
          <w:szCs w:val="27"/>
        </w:rPr>
        <w:t>5</w:t>
      </w:r>
      <w:r w:rsidRPr="00E91503">
        <w:rPr>
          <w:rFonts w:ascii="宋体" w:hAnsi="宋体" w:cs="宋体" w:hint="eastAsia"/>
          <w:color w:val="000000"/>
          <w:kern w:val="0"/>
          <w:sz w:val="27"/>
          <w:szCs w:val="27"/>
        </w:rPr>
        <w:t>个。建有可满足理实一体化教学功能的实训室</w:t>
      </w:r>
      <w:r w:rsidRPr="00E91503">
        <w:rPr>
          <w:rFonts w:ascii="宋体" w:hAnsi="宋体" w:cs="宋体"/>
          <w:color w:val="000000"/>
          <w:kern w:val="0"/>
          <w:sz w:val="27"/>
          <w:szCs w:val="27"/>
        </w:rPr>
        <w:t>50</w:t>
      </w:r>
      <w:r w:rsidRPr="00E91503">
        <w:rPr>
          <w:rFonts w:ascii="宋体" w:hAnsi="宋体" w:cs="宋体" w:hint="eastAsia"/>
          <w:color w:val="000000"/>
          <w:kern w:val="0"/>
          <w:sz w:val="27"/>
          <w:szCs w:val="27"/>
        </w:rPr>
        <w:t>个，全院具有多媒体教学功能的教室</w:t>
      </w:r>
      <w:r w:rsidRPr="00E91503">
        <w:rPr>
          <w:rFonts w:ascii="宋体" w:hAnsi="宋体" w:cs="宋体"/>
          <w:color w:val="000000"/>
          <w:kern w:val="0"/>
          <w:sz w:val="27"/>
          <w:szCs w:val="27"/>
        </w:rPr>
        <w:t>95</w:t>
      </w:r>
      <w:r w:rsidRPr="00E91503">
        <w:rPr>
          <w:rFonts w:ascii="宋体" w:hAnsi="宋体" w:cs="宋体" w:hint="eastAsia"/>
          <w:color w:val="000000"/>
          <w:kern w:val="0"/>
          <w:sz w:val="27"/>
          <w:szCs w:val="27"/>
        </w:rPr>
        <w:t>个，座位有</w:t>
      </w:r>
      <w:r>
        <w:rPr>
          <w:rFonts w:ascii="宋体" w:hAnsi="宋体" w:cs="宋体"/>
          <w:color w:val="000000"/>
          <w:kern w:val="0"/>
          <w:sz w:val="27"/>
          <w:szCs w:val="27"/>
        </w:rPr>
        <w:t>6342</w:t>
      </w:r>
      <w:r w:rsidRPr="00E91503">
        <w:rPr>
          <w:rFonts w:ascii="宋体" w:hAnsi="宋体" w:cs="宋体" w:hint="eastAsia"/>
          <w:color w:val="000000"/>
          <w:kern w:val="0"/>
          <w:sz w:val="27"/>
          <w:szCs w:val="27"/>
        </w:rPr>
        <w:t>个，可满足现代化教学需要。</w:t>
      </w:r>
    </w:p>
    <w:p w:rsidR="00A2664D" w:rsidRPr="00105278" w:rsidRDefault="00A2664D" w:rsidP="00787C6F">
      <w:pPr>
        <w:spacing w:line="560" w:lineRule="exact"/>
        <w:ind w:firstLineChars="200" w:firstLine="540"/>
        <w:rPr>
          <w:rFonts w:ascii="宋体" w:cs="Times New Roman"/>
          <w:color w:val="000000"/>
          <w:kern w:val="0"/>
          <w:sz w:val="27"/>
          <w:szCs w:val="27"/>
        </w:rPr>
      </w:pPr>
      <w:r w:rsidRPr="00105278">
        <w:rPr>
          <w:rFonts w:ascii="宋体" w:hAnsi="宋体" w:cs="宋体" w:hint="eastAsia"/>
          <w:color w:val="000000"/>
          <w:kern w:val="0"/>
          <w:sz w:val="27"/>
          <w:szCs w:val="27"/>
        </w:rPr>
        <w:t>学院不断拓展办学领域，设农学园艺系、畜牧兽医系、工程系、食品药品系、园林系、信息工程系、经济贸易系、管理系等</w:t>
      </w:r>
      <w:r w:rsidRPr="00105278">
        <w:rPr>
          <w:rFonts w:ascii="宋体" w:hAnsi="宋体" w:cs="宋体"/>
          <w:color w:val="000000"/>
          <w:kern w:val="0"/>
          <w:sz w:val="27"/>
          <w:szCs w:val="27"/>
        </w:rPr>
        <w:t>8</w:t>
      </w:r>
      <w:r w:rsidRPr="00105278">
        <w:rPr>
          <w:rFonts w:ascii="宋体" w:hAnsi="宋体" w:cs="宋体" w:hint="eastAsia"/>
          <w:color w:val="000000"/>
          <w:kern w:val="0"/>
          <w:sz w:val="27"/>
          <w:szCs w:val="27"/>
        </w:rPr>
        <w:t>个系和</w:t>
      </w:r>
      <w:proofErr w:type="gramStart"/>
      <w:r w:rsidRPr="00105278">
        <w:rPr>
          <w:rFonts w:ascii="宋体" w:hAnsi="宋体" w:cs="宋体" w:hint="eastAsia"/>
          <w:color w:val="000000"/>
          <w:kern w:val="0"/>
          <w:sz w:val="27"/>
          <w:szCs w:val="27"/>
        </w:rPr>
        <w:t>朋朋</w:t>
      </w:r>
      <w:proofErr w:type="gramEnd"/>
      <w:r w:rsidRPr="00105278">
        <w:rPr>
          <w:rFonts w:ascii="宋体" w:hAnsi="宋体" w:cs="宋体" w:hint="eastAsia"/>
          <w:color w:val="000000"/>
          <w:kern w:val="0"/>
          <w:sz w:val="27"/>
          <w:szCs w:val="27"/>
        </w:rPr>
        <w:t>宠物科技学院、玄宇创新创业学院</w:t>
      </w:r>
      <w:r w:rsidRPr="00105278">
        <w:rPr>
          <w:rFonts w:ascii="宋体" w:hAnsi="宋体" w:cs="宋体"/>
          <w:color w:val="000000"/>
          <w:kern w:val="0"/>
          <w:sz w:val="27"/>
          <w:szCs w:val="27"/>
        </w:rPr>
        <w:t>2</w:t>
      </w:r>
      <w:r w:rsidRPr="00105278">
        <w:rPr>
          <w:rFonts w:ascii="宋体" w:hAnsi="宋体" w:cs="宋体" w:hint="eastAsia"/>
          <w:color w:val="000000"/>
          <w:kern w:val="0"/>
          <w:sz w:val="27"/>
          <w:szCs w:val="27"/>
        </w:rPr>
        <w:t>个二级学院。现有专业及专业方向</w:t>
      </w:r>
      <w:r w:rsidRPr="00105278">
        <w:rPr>
          <w:rFonts w:ascii="宋体" w:hAnsi="宋体" w:cs="宋体"/>
          <w:color w:val="000000"/>
          <w:kern w:val="0"/>
          <w:sz w:val="27"/>
          <w:szCs w:val="27"/>
        </w:rPr>
        <w:t>52</w:t>
      </w:r>
      <w:r w:rsidRPr="00105278">
        <w:rPr>
          <w:rFonts w:ascii="宋体" w:hAnsi="宋体" w:cs="宋体" w:hint="eastAsia"/>
          <w:color w:val="000000"/>
          <w:kern w:val="0"/>
          <w:sz w:val="27"/>
          <w:szCs w:val="27"/>
        </w:rPr>
        <w:t>个，其中入选国家精品专业</w:t>
      </w:r>
      <w:r w:rsidRPr="00105278">
        <w:rPr>
          <w:rFonts w:ascii="宋体" w:hAnsi="宋体" w:cs="宋体"/>
          <w:color w:val="000000"/>
          <w:kern w:val="0"/>
          <w:sz w:val="27"/>
          <w:szCs w:val="27"/>
        </w:rPr>
        <w:t>1</w:t>
      </w:r>
      <w:r w:rsidRPr="00105278">
        <w:rPr>
          <w:rFonts w:ascii="宋体" w:hAnsi="宋体" w:cs="宋体" w:hint="eastAsia"/>
          <w:color w:val="000000"/>
          <w:kern w:val="0"/>
          <w:sz w:val="27"/>
          <w:szCs w:val="27"/>
        </w:rPr>
        <w:t>个，国家教改试点专业</w:t>
      </w:r>
      <w:r w:rsidRPr="00105278">
        <w:rPr>
          <w:rFonts w:ascii="宋体" w:hAnsi="宋体" w:cs="宋体"/>
          <w:color w:val="000000"/>
          <w:kern w:val="0"/>
          <w:sz w:val="27"/>
          <w:szCs w:val="27"/>
        </w:rPr>
        <w:t>2</w:t>
      </w:r>
      <w:r w:rsidRPr="00105278">
        <w:rPr>
          <w:rFonts w:ascii="宋体" w:hAnsi="宋体" w:cs="宋体" w:hint="eastAsia"/>
          <w:color w:val="000000"/>
          <w:kern w:val="0"/>
          <w:sz w:val="27"/>
          <w:szCs w:val="27"/>
        </w:rPr>
        <w:t>个，国家重点建设专业</w:t>
      </w:r>
      <w:r w:rsidRPr="00105278">
        <w:rPr>
          <w:rFonts w:ascii="宋体" w:hAnsi="宋体" w:cs="宋体"/>
          <w:color w:val="000000"/>
          <w:kern w:val="0"/>
          <w:sz w:val="27"/>
          <w:szCs w:val="27"/>
        </w:rPr>
        <w:t>6</w:t>
      </w:r>
      <w:r w:rsidRPr="00105278">
        <w:rPr>
          <w:rFonts w:ascii="宋体" w:hAnsi="宋体" w:cs="宋体" w:hint="eastAsia"/>
          <w:color w:val="000000"/>
          <w:kern w:val="0"/>
          <w:sz w:val="27"/>
          <w:szCs w:val="27"/>
        </w:rPr>
        <w:t>个，省级示范专业</w:t>
      </w:r>
      <w:r w:rsidRPr="00105278">
        <w:rPr>
          <w:rFonts w:ascii="宋体" w:hAnsi="宋体" w:cs="宋体"/>
          <w:color w:val="000000"/>
          <w:kern w:val="0"/>
          <w:sz w:val="27"/>
          <w:szCs w:val="27"/>
        </w:rPr>
        <w:t>11</w:t>
      </w:r>
      <w:r w:rsidRPr="00105278">
        <w:rPr>
          <w:rFonts w:ascii="宋体" w:hAnsi="宋体" w:cs="宋体" w:hint="eastAsia"/>
          <w:color w:val="000000"/>
          <w:kern w:val="0"/>
          <w:sz w:val="27"/>
          <w:szCs w:val="27"/>
        </w:rPr>
        <w:t>个，省级品牌</w:t>
      </w:r>
      <w:r w:rsidRPr="00105278">
        <w:rPr>
          <w:rFonts w:ascii="宋体" w:hAnsi="宋体" w:cs="宋体"/>
          <w:color w:val="000000"/>
          <w:kern w:val="0"/>
          <w:sz w:val="27"/>
          <w:szCs w:val="27"/>
        </w:rPr>
        <w:t>(</w:t>
      </w:r>
      <w:r w:rsidRPr="00105278">
        <w:rPr>
          <w:rFonts w:ascii="宋体" w:hAnsi="宋体" w:cs="宋体" w:hint="eastAsia"/>
          <w:color w:val="000000"/>
          <w:kern w:val="0"/>
          <w:sz w:val="27"/>
          <w:szCs w:val="27"/>
        </w:rPr>
        <w:t>特色</w:t>
      </w:r>
      <w:r w:rsidRPr="00105278">
        <w:rPr>
          <w:rFonts w:ascii="宋体" w:hAnsi="宋体" w:cs="宋体"/>
          <w:color w:val="000000"/>
          <w:kern w:val="0"/>
          <w:sz w:val="27"/>
          <w:szCs w:val="27"/>
        </w:rPr>
        <w:t>)</w:t>
      </w:r>
      <w:r w:rsidRPr="00105278">
        <w:rPr>
          <w:rFonts w:ascii="宋体" w:hAnsi="宋体" w:cs="宋体" w:hint="eastAsia"/>
          <w:color w:val="000000"/>
          <w:kern w:val="0"/>
          <w:sz w:val="27"/>
          <w:szCs w:val="27"/>
        </w:rPr>
        <w:t>专业</w:t>
      </w:r>
      <w:r w:rsidRPr="00105278">
        <w:rPr>
          <w:rFonts w:ascii="宋体" w:hAnsi="宋体" w:cs="宋体"/>
          <w:color w:val="000000"/>
          <w:kern w:val="0"/>
          <w:sz w:val="27"/>
          <w:szCs w:val="27"/>
        </w:rPr>
        <w:t>6</w:t>
      </w:r>
      <w:r w:rsidRPr="00105278">
        <w:rPr>
          <w:rFonts w:ascii="宋体" w:hAnsi="宋体" w:cs="宋体" w:hint="eastAsia"/>
          <w:color w:val="000000"/>
          <w:kern w:val="0"/>
          <w:sz w:val="27"/>
          <w:szCs w:val="27"/>
        </w:rPr>
        <w:t>个。</w:t>
      </w:r>
    </w:p>
    <w:p w:rsidR="00A2664D" w:rsidRDefault="00A2664D" w:rsidP="00787C6F">
      <w:pPr>
        <w:spacing w:line="560" w:lineRule="exact"/>
        <w:ind w:firstLineChars="250" w:firstLine="675"/>
        <w:rPr>
          <w:rFonts w:ascii="宋体" w:cs="Times New Roman"/>
          <w:color w:val="000000"/>
          <w:kern w:val="0"/>
          <w:sz w:val="27"/>
          <w:szCs w:val="27"/>
        </w:rPr>
      </w:pPr>
      <w:r w:rsidRPr="00E91503">
        <w:rPr>
          <w:rFonts w:ascii="宋体" w:hAnsi="宋体" w:cs="宋体" w:hint="eastAsia"/>
          <w:color w:val="000000"/>
          <w:kern w:val="0"/>
          <w:sz w:val="27"/>
          <w:szCs w:val="27"/>
        </w:rPr>
        <w:t>我院现有在编人员</w:t>
      </w:r>
      <w:r w:rsidRPr="00E91503">
        <w:rPr>
          <w:rFonts w:ascii="宋体" w:hAnsi="宋体" w:cs="宋体"/>
          <w:color w:val="000000"/>
          <w:kern w:val="0"/>
          <w:sz w:val="27"/>
          <w:szCs w:val="27"/>
        </w:rPr>
        <w:t>4</w:t>
      </w:r>
      <w:r>
        <w:rPr>
          <w:rFonts w:ascii="宋体" w:hAnsi="宋体" w:cs="宋体"/>
          <w:color w:val="000000"/>
          <w:kern w:val="0"/>
          <w:sz w:val="27"/>
          <w:szCs w:val="27"/>
        </w:rPr>
        <w:t>16</w:t>
      </w:r>
      <w:r w:rsidRPr="00E91503">
        <w:rPr>
          <w:rFonts w:ascii="宋体" w:hAnsi="宋体" w:cs="宋体" w:hint="eastAsia"/>
          <w:color w:val="000000"/>
          <w:kern w:val="0"/>
          <w:sz w:val="27"/>
          <w:szCs w:val="27"/>
        </w:rPr>
        <w:t>人，聘用人员</w:t>
      </w:r>
      <w:r>
        <w:rPr>
          <w:rFonts w:ascii="宋体" w:hAnsi="宋体" w:cs="宋体"/>
          <w:color w:val="000000"/>
          <w:kern w:val="0"/>
          <w:sz w:val="27"/>
          <w:szCs w:val="27"/>
        </w:rPr>
        <w:t>107</w:t>
      </w:r>
      <w:r w:rsidRPr="00E91503">
        <w:rPr>
          <w:rFonts w:ascii="宋体" w:hAnsi="宋体" w:cs="宋体" w:hint="eastAsia"/>
          <w:color w:val="000000"/>
          <w:kern w:val="0"/>
          <w:sz w:val="27"/>
          <w:szCs w:val="27"/>
        </w:rPr>
        <w:t>人，离休人员</w:t>
      </w:r>
      <w:r>
        <w:rPr>
          <w:rFonts w:ascii="宋体" w:hAnsi="宋体" w:cs="宋体"/>
          <w:color w:val="000000"/>
          <w:kern w:val="0"/>
          <w:sz w:val="27"/>
          <w:szCs w:val="27"/>
        </w:rPr>
        <w:t>6</w:t>
      </w:r>
      <w:r w:rsidRPr="00E91503">
        <w:rPr>
          <w:rFonts w:ascii="宋体" w:hAnsi="宋体" w:cs="宋体" w:hint="eastAsia"/>
          <w:color w:val="000000"/>
          <w:kern w:val="0"/>
          <w:sz w:val="27"/>
          <w:szCs w:val="27"/>
        </w:rPr>
        <w:t>人，退休人员</w:t>
      </w:r>
      <w:r w:rsidRPr="00E91503">
        <w:rPr>
          <w:rFonts w:ascii="宋体" w:hAnsi="宋体" w:cs="宋体"/>
          <w:color w:val="000000"/>
          <w:kern w:val="0"/>
          <w:sz w:val="27"/>
          <w:szCs w:val="27"/>
        </w:rPr>
        <w:lastRenderedPageBreak/>
        <w:t>14</w:t>
      </w:r>
      <w:r>
        <w:rPr>
          <w:rFonts w:ascii="宋体" w:hAnsi="宋体" w:cs="宋体"/>
          <w:color w:val="000000"/>
          <w:kern w:val="0"/>
          <w:sz w:val="27"/>
          <w:szCs w:val="27"/>
        </w:rPr>
        <w:t>5</w:t>
      </w:r>
      <w:r w:rsidRPr="00E91503">
        <w:rPr>
          <w:rFonts w:ascii="宋体" w:hAnsi="宋体" w:cs="宋体" w:hint="eastAsia"/>
          <w:color w:val="000000"/>
          <w:kern w:val="0"/>
          <w:sz w:val="27"/>
          <w:szCs w:val="27"/>
        </w:rPr>
        <w:t>人；在校学生数</w:t>
      </w:r>
      <w:r>
        <w:rPr>
          <w:rFonts w:ascii="宋体" w:hAnsi="宋体" w:cs="宋体"/>
          <w:color w:val="000000"/>
          <w:kern w:val="0"/>
          <w:sz w:val="27"/>
          <w:szCs w:val="27"/>
        </w:rPr>
        <w:t>9372</w:t>
      </w:r>
      <w:r w:rsidRPr="00E91503">
        <w:rPr>
          <w:rFonts w:ascii="宋体" w:hAnsi="宋体" w:cs="宋体" w:hint="eastAsia"/>
          <w:color w:val="000000"/>
          <w:kern w:val="0"/>
          <w:sz w:val="27"/>
          <w:szCs w:val="27"/>
        </w:rPr>
        <w:t>人。</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二、部门预算单位构成</w:t>
      </w:r>
    </w:p>
    <w:p w:rsidR="00A2664D" w:rsidRPr="00D74232"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纳入</w:t>
      </w:r>
      <w:r>
        <w:rPr>
          <w:rFonts w:ascii="宋体" w:hAnsi="宋体" w:cs="宋体"/>
          <w:color w:val="000000"/>
          <w:kern w:val="0"/>
          <w:sz w:val="27"/>
          <w:szCs w:val="27"/>
        </w:rPr>
        <w:t>2017</w:t>
      </w:r>
      <w:r>
        <w:rPr>
          <w:rFonts w:ascii="宋体" w:hAnsi="宋体" w:cs="宋体" w:hint="eastAsia"/>
          <w:color w:val="000000"/>
          <w:kern w:val="0"/>
          <w:sz w:val="27"/>
          <w:szCs w:val="27"/>
        </w:rPr>
        <w:t>年部门预算单位：辽宁农业职业技术学院</w:t>
      </w:r>
    </w:p>
    <w:p w:rsidR="00A2664D" w:rsidRPr="00D74232" w:rsidRDefault="00A2664D" w:rsidP="00787C6F">
      <w:pPr>
        <w:spacing w:line="560" w:lineRule="exact"/>
        <w:ind w:firstLineChars="250" w:firstLine="678"/>
        <w:jc w:val="center"/>
        <w:rPr>
          <w:rFonts w:ascii="宋体" w:cs="Times New Roman"/>
          <w:b/>
          <w:bCs/>
          <w:color w:val="000000"/>
          <w:kern w:val="0"/>
          <w:sz w:val="27"/>
          <w:szCs w:val="27"/>
        </w:rPr>
      </w:pPr>
      <w:r w:rsidRPr="00D74232">
        <w:rPr>
          <w:rFonts w:ascii="宋体" w:hAnsi="宋体" w:cs="宋体" w:hint="eastAsia"/>
          <w:b/>
          <w:bCs/>
          <w:color w:val="000000"/>
          <w:kern w:val="0"/>
          <w:sz w:val="27"/>
          <w:szCs w:val="27"/>
        </w:rPr>
        <w:t>第二部分</w:t>
      </w:r>
      <w:r w:rsidRPr="00D74232">
        <w:rPr>
          <w:rFonts w:ascii="宋体" w:hAnsi="宋体" w:cs="宋体"/>
          <w:b/>
          <w:bCs/>
          <w:color w:val="000000"/>
          <w:kern w:val="0"/>
          <w:sz w:val="27"/>
          <w:szCs w:val="27"/>
        </w:rPr>
        <w:t xml:space="preserve"> </w:t>
      </w:r>
      <w:r w:rsidRPr="00D74232">
        <w:rPr>
          <w:rFonts w:ascii="宋体" w:hAnsi="宋体" w:cs="宋体" w:hint="eastAsia"/>
          <w:b/>
          <w:bCs/>
          <w:color w:val="000000"/>
          <w:kern w:val="0"/>
          <w:sz w:val="27"/>
          <w:szCs w:val="27"/>
        </w:rPr>
        <w:t>辽宁农业职业技术学院</w:t>
      </w:r>
      <w:r w:rsidRPr="00D74232">
        <w:rPr>
          <w:rFonts w:ascii="宋体" w:hAnsi="宋体" w:cs="宋体"/>
          <w:b/>
          <w:bCs/>
          <w:color w:val="000000"/>
          <w:kern w:val="0"/>
          <w:sz w:val="27"/>
          <w:szCs w:val="27"/>
        </w:rPr>
        <w:t>2017</w:t>
      </w:r>
      <w:r w:rsidRPr="00D74232">
        <w:rPr>
          <w:rFonts w:ascii="宋体" w:hAnsi="宋体" w:cs="宋体" w:hint="eastAsia"/>
          <w:b/>
          <w:bCs/>
          <w:color w:val="000000"/>
          <w:kern w:val="0"/>
          <w:sz w:val="27"/>
          <w:szCs w:val="27"/>
        </w:rPr>
        <w:t>年部门预算表</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按照辽宁省财政厅</w:t>
      </w:r>
      <w:r w:rsidRPr="00E91503">
        <w:rPr>
          <w:rFonts w:ascii="宋体" w:hAnsi="宋体" w:cs="宋体" w:hint="eastAsia"/>
          <w:color w:val="000000"/>
          <w:kern w:val="0"/>
          <w:sz w:val="27"/>
          <w:szCs w:val="27"/>
        </w:rPr>
        <w:t>《关于批复</w:t>
      </w:r>
      <w:r w:rsidRPr="00E91503">
        <w:rPr>
          <w:rFonts w:ascii="宋体" w:hAnsi="宋体" w:cs="宋体"/>
          <w:color w:val="000000"/>
          <w:kern w:val="0"/>
          <w:sz w:val="27"/>
          <w:szCs w:val="27"/>
        </w:rPr>
        <w:t>201</w:t>
      </w:r>
      <w:r>
        <w:rPr>
          <w:rFonts w:ascii="宋体" w:hAnsi="宋体" w:cs="宋体"/>
          <w:color w:val="000000"/>
          <w:kern w:val="0"/>
          <w:sz w:val="27"/>
          <w:szCs w:val="27"/>
        </w:rPr>
        <w:t>7</w:t>
      </w:r>
      <w:r w:rsidRPr="00E91503">
        <w:rPr>
          <w:rFonts w:ascii="宋体" w:hAnsi="宋体" w:cs="宋体" w:hint="eastAsia"/>
          <w:color w:val="000000"/>
          <w:kern w:val="0"/>
          <w:sz w:val="27"/>
          <w:szCs w:val="27"/>
        </w:rPr>
        <w:t>年省本级部门预算指标的通知》的要求，现将我院</w:t>
      </w:r>
      <w:r w:rsidRPr="00E91503">
        <w:rPr>
          <w:rFonts w:ascii="宋体" w:hAnsi="宋体" w:cs="宋体"/>
          <w:color w:val="000000"/>
          <w:kern w:val="0"/>
          <w:sz w:val="27"/>
          <w:szCs w:val="27"/>
        </w:rPr>
        <w:t>201</w:t>
      </w:r>
      <w:r>
        <w:rPr>
          <w:rFonts w:ascii="宋体" w:hAnsi="宋体" w:cs="宋体"/>
          <w:color w:val="000000"/>
          <w:kern w:val="0"/>
          <w:sz w:val="27"/>
          <w:szCs w:val="27"/>
        </w:rPr>
        <w:t>7</w:t>
      </w:r>
      <w:r>
        <w:rPr>
          <w:rFonts w:ascii="宋体" w:hAnsi="宋体" w:cs="宋体" w:hint="eastAsia"/>
          <w:color w:val="000000"/>
          <w:kern w:val="0"/>
          <w:sz w:val="27"/>
          <w:szCs w:val="27"/>
        </w:rPr>
        <w:t>年部门预算信息予以公开</w:t>
      </w:r>
      <w:r w:rsidRPr="00E91503">
        <w:rPr>
          <w:rFonts w:ascii="宋体" w:hAnsi="宋体" w:cs="宋体" w:hint="eastAsia"/>
          <w:color w:val="000000"/>
          <w:kern w:val="0"/>
          <w:sz w:val="27"/>
          <w:szCs w:val="27"/>
        </w:rPr>
        <w:t>。</w:t>
      </w:r>
      <w:r w:rsidRPr="00285351">
        <w:rPr>
          <w:rFonts w:ascii="宋体" w:hAnsi="宋体" w:cs="宋体" w:hint="eastAsia"/>
          <w:color w:val="000000"/>
          <w:kern w:val="0"/>
          <w:sz w:val="27"/>
          <w:szCs w:val="27"/>
        </w:rPr>
        <w:t>辽宁农业职业技术学院部门预算公开表（见附件）</w:t>
      </w:r>
      <w:r>
        <w:rPr>
          <w:rFonts w:ascii="宋体" w:hAnsi="宋体" w:cs="宋体" w:hint="eastAsia"/>
          <w:color w:val="000000"/>
          <w:kern w:val="0"/>
          <w:sz w:val="27"/>
          <w:szCs w:val="27"/>
        </w:rPr>
        <w:t>。</w:t>
      </w:r>
    </w:p>
    <w:p w:rsidR="00A2664D" w:rsidRPr="00D74232" w:rsidRDefault="00A2664D" w:rsidP="00787C6F">
      <w:pPr>
        <w:spacing w:line="560" w:lineRule="exact"/>
        <w:ind w:firstLineChars="250" w:firstLine="678"/>
        <w:jc w:val="center"/>
        <w:rPr>
          <w:rFonts w:ascii="宋体" w:cs="Times New Roman"/>
          <w:b/>
          <w:bCs/>
          <w:color w:val="000000"/>
          <w:kern w:val="0"/>
          <w:sz w:val="27"/>
          <w:szCs w:val="27"/>
        </w:rPr>
      </w:pPr>
      <w:r w:rsidRPr="00D74232">
        <w:rPr>
          <w:rFonts w:ascii="宋体" w:hAnsi="宋体" w:cs="宋体" w:hint="eastAsia"/>
          <w:b/>
          <w:bCs/>
          <w:color w:val="000000"/>
          <w:kern w:val="0"/>
          <w:sz w:val="27"/>
          <w:szCs w:val="27"/>
        </w:rPr>
        <w:t>第三部分</w:t>
      </w:r>
      <w:r w:rsidRPr="00D74232">
        <w:rPr>
          <w:rFonts w:ascii="宋体" w:hAnsi="宋体" w:cs="宋体"/>
          <w:b/>
          <w:bCs/>
          <w:color w:val="000000"/>
          <w:kern w:val="0"/>
          <w:sz w:val="27"/>
          <w:szCs w:val="27"/>
        </w:rPr>
        <w:t xml:space="preserve">  2017</w:t>
      </w:r>
      <w:r w:rsidRPr="00D74232">
        <w:rPr>
          <w:rFonts w:ascii="宋体" w:hAnsi="宋体" w:cs="宋体" w:hint="eastAsia"/>
          <w:b/>
          <w:bCs/>
          <w:color w:val="000000"/>
          <w:kern w:val="0"/>
          <w:sz w:val="27"/>
          <w:szCs w:val="27"/>
        </w:rPr>
        <w:t>年部门预算情况说明</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一、</w:t>
      </w:r>
      <w:r>
        <w:rPr>
          <w:rFonts w:ascii="宋体" w:hAnsi="宋体" w:cs="宋体"/>
          <w:color w:val="000000"/>
          <w:kern w:val="0"/>
          <w:sz w:val="27"/>
          <w:szCs w:val="27"/>
        </w:rPr>
        <w:t>2017</w:t>
      </w:r>
      <w:r>
        <w:rPr>
          <w:rFonts w:ascii="宋体" w:hAnsi="宋体" w:cs="宋体" w:hint="eastAsia"/>
          <w:color w:val="000000"/>
          <w:kern w:val="0"/>
          <w:sz w:val="27"/>
          <w:szCs w:val="27"/>
        </w:rPr>
        <w:t>年收支预算总体说明</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hint="eastAsia"/>
          <w:color w:val="000000"/>
          <w:kern w:val="0"/>
          <w:sz w:val="27"/>
          <w:szCs w:val="27"/>
        </w:rPr>
        <w:t>按照综合预算的原则，我院所有收入和支出均纳入部门预算管理。收入包括：财政拨款收入、纳入预算管理的行政事业性收费等非税收入、纳入专户管理的行政事业性收费等非税收入、其他收入；支出包括：教育支出、科学技术支出、社会保障和就业支出、医疗卫生与计划生育支出、住房保障支出等。</w:t>
      </w:r>
      <w:r w:rsidRPr="00D74232">
        <w:rPr>
          <w:rFonts w:ascii="宋体" w:hAnsi="宋体" w:cs="宋体"/>
          <w:color w:val="000000"/>
          <w:kern w:val="0"/>
          <w:sz w:val="27"/>
          <w:szCs w:val="27"/>
        </w:rPr>
        <w:t>2017</w:t>
      </w:r>
      <w:r w:rsidRPr="00D74232">
        <w:rPr>
          <w:rFonts w:ascii="宋体" w:hAnsi="宋体" w:cs="宋体" w:hint="eastAsia"/>
          <w:color w:val="000000"/>
          <w:kern w:val="0"/>
          <w:sz w:val="27"/>
          <w:szCs w:val="27"/>
        </w:rPr>
        <w:t>年预算总收入</w:t>
      </w:r>
      <w:r w:rsidRPr="00D74232">
        <w:rPr>
          <w:rFonts w:ascii="宋体" w:hAnsi="宋体" w:cs="宋体"/>
          <w:color w:val="000000"/>
          <w:kern w:val="0"/>
          <w:sz w:val="27"/>
          <w:szCs w:val="27"/>
        </w:rPr>
        <w:t>12469.2</w:t>
      </w:r>
      <w:r w:rsidRPr="00D74232">
        <w:rPr>
          <w:rFonts w:ascii="宋体" w:hAnsi="宋体" w:cs="宋体" w:hint="eastAsia"/>
          <w:color w:val="000000"/>
          <w:kern w:val="0"/>
          <w:sz w:val="27"/>
          <w:szCs w:val="27"/>
        </w:rPr>
        <w:t>万元，其中财政预算拨款收入</w:t>
      </w:r>
      <w:r w:rsidRPr="00D74232">
        <w:rPr>
          <w:rFonts w:ascii="宋体" w:hAnsi="宋体" w:cs="宋体"/>
          <w:color w:val="000000"/>
          <w:kern w:val="0"/>
          <w:sz w:val="27"/>
          <w:szCs w:val="27"/>
        </w:rPr>
        <w:t>6569.2</w:t>
      </w:r>
      <w:r w:rsidRPr="00D74232">
        <w:rPr>
          <w:rFonts w:ascii="宋体" w:hAnsi="宋体" w:cs="宋体" w:hint="eastAsia"/>
          <w:color w:val="000000"/>
          <w:kern w:val="0"/>
          <w:sz w:val="27"/>
          <w:szCs w:val="27"/>
        </w:rPr>
        <w:t>万元，纳入预算管理的行政事业性收费等收入</w:t>
      </w:r>
      <w:r w:rsidRPr="00D74232">
        <w:rPr>
          <w:rFonts w:ascii="宋体" w:hAnsi="宋体" w:cs="宋体"/>
          <w:color w:val="000000"/>
          <w:kern w:val="0"/>
          <w:sz w:val="27"/>
          <w:szCs w:val="27"/>
        </w:rPr>
        <w:t>50</w:t>
      </w:r>
      <w:r w:rsidRPr="00D74232">
        <w:rPr>
          <w:rFonts w:ascii="宋体" w:hAnsi="宋体" w:cs="宋体" w:hint="eastAsia"/>
          <w:color w:val="000000"/>
          <w:kern w:val="0"/>
          <w:sz w:val="27"/>
          <w:szCs w:val="27"/>
        </w:rPr>
        <w:t>万元，纳入专户管理的行政事业性收费等非税收入</w:t>
      </w:r>
      <w:r w:rsidRPr="00D74232">
        <w:rPr>
          <w:rFonts w:ascii="宋体" w:hAnsi="宋体" w:cs="宋体"/>
          <w:color w:val="000000"/>
          <w:kern w:val="0"/>
          <w:sz w:val="27"/>
          <w:szCs w:val="27"/>
        </w:rPr>
        <w:t>5850</w:t>
      </w:r>
      <w:r w:rsidRPr="00D74232">
        <w:rPr>
          <w:rFonts w:ascii="宋体" w:hAnsi="宋体" w:cs="宋体" w:hint="eastAsia"/>
          <w:color w:val="000000"/>
          <w:kern w:val="0"/>
          <w:sz w:val="27"/>
          <w:szCs w:val="27"/>
        </w:rPr>
        <w:t>万元。</w:t>
      </w:r>
      <w:r w:rsidRPr="00D74232">
        <w:rPr>
          <w:rFonts w:ascii="宋体" w:hAnsi="宋体" w:cs="宋体"/>
          <w:color w:val="000000"/>
          <w:kern w:val="0"/>
          <w:sz w:val="27"/>
          <w:szCs w:val="27"/>
        </w:rPr>
        <w:t>2017</w:t>
      </w:r>
      <w:r w:rsidRPr="00D74232">
        <w:rPr>
          <w:rFonts w:ascii="宋体" w:hAnsi="宋体" w:cs="宋体" w:hint="eastAsia"/>
          <w:color w:val="000000"/>
          <w:kern w:val="0"/>
          <w:sz w:val="27"/>
          <w:szCs w:val="27"/>
        </w:rPr>
        <w:t>年支出预算总额</w:t>
      </w:r>
      <w:r w:rsidRPr="00D74232">
        <w:rPr>
          <w:rFonts w:ascii="宋体" w:hAnsi="宋体" w:cs="宋体"/>
          <w:color w:val="000000"/>
          <w:kern w:val="0"/>
          <w:sz w:val="27"/>
          <w:szCs w:val="27"/>
        </w:rPr>
        <w:t>12469.2</w:t>
      </w:r>
      <w:r w:rsidRPr="00D74232">
        <w:rPr>
          <w:rFonts w:ascii="宋体" w:hAnsi="宋体" w:cs="宋体" w:hint="eastAsia"/>
          <w:color w:val="000000"/>
          <w:kern w:val="0"/>
          <w:sz w:val="27"/>
          <w:szCs w:val="27"/>
        </w:rPr>
        <w:t>万元。其中工资福利支出</w:t>
      </w:r>
      <w:r w:rsidRPr="00D74232">
        <w:rPr>
          <w:rFonts w:ascii="宋体" w:hAnsi="宋体" w:cs="宋体"/>
          <w:color w:val="000000"/>
          <w:kern w:val="0"/>
          <w:sz w:val="27"/>
          <w:szCs w:val="27"/>
        </w:rPr>
        <w:t>4946.4</w:t>
      </w:r>
      <w:r w:rsidRPr="00D74232">
        <w:rPr>
          <w:rFonts w:ascii="宋体" w:hAnsi="宋体" w:cs="宋体" w:hint="eastAsia"/>
          <w:color w:val="000000"/>
          <w:kern w:val="0"/>
          <w:sz w:val="27"/>
          <w:szCs w:val="27"/>
        </w:rPr>
        <w:t>万元，商品和服务支出</w:t>
      </w:r>
      <w:r w:rsidRPr="00D74232">
        <w:rPr>
          <w:rFonts w:ascii="宋体" w:hAnsi="宋体" w:cs="宋体"/>
          <w:color w:val="000000"/>
          <w:kern w:val="0"/>
          <w:sz w:val="27"/>
          <w:szCs w:val="27"/>
        </w:rPr>
        <w:t>2867.7</w:t>
      </w:r>
      <w:r w:rsidRPr="00D74232">
        <w:rPr>
          <w:rFonts w:ascii="宋体" w:hAnsi="宋体" w:cs="宋体" w:hint="eastAsia"/>
          <w:color w:val="000000"/>
          <w:kern w:val="0"/>
          <w:sz w:val="27"/>
          <w:szCs w:val="27"/>
        </w:rPr>
        <w:t>万元，对个人和家庭补助支出</w:t>
      </w:r>
      <w:r w:rsidRPr="00D74232">
        <w:rPr>
          <w:rFonts w:ascii="宋体" w:hAnsi="宋体" w:cs="宋体"/>
          <w:color w:val="000000"/>
          <w:kern w:val="0"/>
          <w:sz w:val="27"/>
          <w:szCs w:val="27"/>
        </w:rPr>
        <w:t>1532.2</w:t>
      </w:r>
      <w:r w:rsidRPr="00D74232">
        <w:rPr>
          <w:rFonts w:ascii="宋体" w:hAnsi="宋体" w:cs="宋体" w:hint="eastAsia"/>
          <w:color w:val="000000"/>
          <w:kern w:val="0"/>
          <w:sz w:val="27"/>
          <w:szCs w:val="27"/>
        </w:rPr>
        <w:t>万元</w:t>
      </w:r>
      <w:r w:rsidRPr="00D74232">
        <w:rPr>
          <w:rFonts w:ascii="宋体" w:cs="宋体"/>
          <w:color w:val="000000"/>
          <w:kern w:val="0"/>
          <w:sz w:val="27"/>
          <w:szCs w:val="27"/>
        </w:rPr>
        <w:t>,</w:t>
      </w:r>
      <w:r w:rsidRPr="00D74232">
        <w:rPr>
          <w:rFonts w:ascii="宋体" w:hAnsi="宋体" w:cs="宋体" w:hint="eastAsia"/>
          <w:color w:val="000000"/>
          <w:kern w:val="0"/>
          <w:sz w:val="27"/>
          <w:szCs w:val="27"/>
        </w:rPr>
        <w:t>项目支出</w:t>
      </w:r>
      <w:r w:rsidRPr="00D74232">
        <w:rPr>
          <w:rFonts w:ascii="宋体" w:hAnsi="宋体" w:cs="宋体"/>
          <w:color w:val="000000"/>
          <w:kern w:val="0"/>
          <w:sz w:val="27"/>
          <w:szCs w:val="27"/>
        </w:rPr>
        <w:t>3122.9</w:t>
      </w:r>
      <w:r w:rsidRPr="00D74232">
        <w:rPr>
          <w:rFonts w:ascii="宋体" w:hAnsi="宋体" w:cs="宋体" w:hint="eastAsia"/>
          <w:color w:val="000000"/>
          <w:kern w:val="0"/>
          <w:sz w:val="27"/>
          <w:szCs w:val="27"/>
        </w:rPr>
        <w:t>万元。</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hint="eastAsia"/>
          <w:color w:val="000000"/>
          <w:kern w:val="0"/>
          <w:sz w:val="27"/>
          <w:szCs w:val="27"/>
        </w:rPr>
        <w:t>部门支出预算中基本支出</w:t>
      </w:r>
      <w:r w:rsidRPr="00D74232">
        <w:rPr>
          <w:rFonts w:ascii="宋体" w:hAnsi="宋体" w:cs="宋体"/>
          <w:color w:val="000000"/>
          <w:kern w:val="0"/>
          <w:sz w:val="27"/>
          <w:szCs w:val="27"/>
        </w:rPr>
        <w:t>9346.3</w:t>
      </w:r>
      <w:r w:rsidRPr="00D74232">
        <w:rPr>
          <w:rFonts w:ascii="宋体" w:hAnsi="宋体" w:cs="宋体" w:hint="eastAsia"/>
          <w:color w:val="000000"/>
          <w:kern w:val="0"/>
          <w:sz w:val="27"/>
          <w:szCs w:val="27"/>
        </w:rPr>
        <w:t>万元，主要是为保障单位正常运转、完成日常工作任务而发生的各项支出，包括在职职工基本工资、津贴补贴和离退休人员费用等经费以及办公费、印刷费、水电费、办公设备购置等日常公用经费。项目支出</w:t>
      </w:r>
      <w:r w:rsidRPr="00D74232">
        <w:rPr>
          <w:rFonts w:ascii="宋体" w:hAnsi="宋体" w:cs="宋体"/>
          <w:color w:val="000000"/>
          <w:kern w:val="0"/>
          <w:sz w:val="27"/>
          <w:szCs w:val="27"/>
        </w:rPr>
        <w:t>3122.9</w:t>
      </w:r>
      <w:r w:rsidRPr="00D74232">
        <w:rPr>
          <w:rFonts w:ascii="宋体" w:hAnsi="宋体" w:cs="宋体" w:hint="eastAsia"/>
          <w:color w:val="000000"/>
          <w:kern w:val="0"/>
          <w:sz w:val="27"/>
          <w:szCs w:val="27"/>
        </w:rPr>
        <w:t>万元，主要用于偿还银行贷款、聘用人员工资、设备购置、学生宿舍楼建设等相关支出。</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二、</w:t>
      </w:r>
      <w:r>
        <w:rPr>
          <w:rFonts w:ascii="宋体" w:hAnsi="宋体" w:cs="宋体"/>
          <w:color w:val="000000"/>
          <w:kern w:val="0"/>
          <w:sz w:val="27"/>
          <w:szCs w:val="27"/>
        </w:rPr>
        <w:t>2017</w:t>
      </w:r>
      <w:r>
        <w:rPr>
          <w:rFonts w:ascii="宋体" w:hAnsi="宋体" w:cs="宋体" w:hint="eastAsia"/>
          <w:color w:val="000000"/>
          <w:kern w:val="0"/>
          <w:sz w:val="27"/>
          <w:szCs w:val="27"/>
        </w:rPr>
        <w:t>年三</w:t>
      </w:r>
      <w:proofErr w:type="gramStart"/>
      <w:r>
        <w:rPr>
          <w:rFonts w:ascii="宋体" w:hAnsi="宋体" w:cs="宋体" w:hint="eastAsia"/>
          <w:color w:val="000000"/>
          <w:kern w:val="0"/>
          <w:sz w:val="27"/>
          <w:szCs w:val="27"/>
        </w:rPr>
        <w:t>公经费</w:t>
      </w:r>
      <w:proofErr w:type="gramEnd"/>
      <w:r>
        <w:rPr>
          <w:rFonts w:ascii="宋体" w:hAnsi="宋体" w:cs="宋体" w:hint="eastAsia"/>
          <w:color w:val="000000"/>
          <w:kern w:val="0"/>
          <w:sz w:val="27"/>
          <w:szCs w:val="27"/>
        </w:rPr>
        <w:t>预算情况</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我院</w:t>
      </w:r>
      <w:r w:rsidRPr="00D74232">
        <w:rPr>
          <w:rFonts w:ascii="宋体" w:hAnsi="宋体" w:cs="宋体"/>
          <w:color w:val="000000"/>
          <w:kern w:val="0"/>
          <w:sz w:val="27"/>
          <w:szCs w:val="27"/>
        </w:rPr>
        <w:t>2017</w:t>
      </w:r>
      <w:r w:rsidRPr="00D74232">
        <w:rPr>
          <w:rFonts w:ascii="宋体" w:hAnsi="宋体" w:cs="宋体" w:hint="eastAsia"/>
          <w:color w:val="000000"/>
          <w:kern w:val="0"/>
          <w:sz w:val="27"/>
          <w:szCs w:val="27"/>
        </w:rPr>
        <w:t>年“三公经费”预算</w:t>
      </w:r>
      <w:r w:rsidRPr="00D74232">
        <w:rPr>
          <w:rFonts w:ascii="宋体" w:hAnsi="宋体" w:cs="宋体"/>
          <w:color w:val="000000"/>
          <w:kern w:val="0"/>
          <w:sz w:val="27"/>
          <w:szCs w:val="27"/>
        </w:rPr>
        <w:t>169.6</w:t>
      </w:r>
      <w:r w:rsidRPr="00D74232">
        <w:rPr>
          <w:rFonts w:ascii="宋体" w:hAnsi="宋体" w:cs="宋体" w:hint="eastAsia"/>
          <w:color w:val="000000"/>
          <w:kern w:val="0"/>
          <w:sz w:val="27"/>
          <w:szCs w:val="27"/>
        </w:rPr>
        <w:t>万元</w:t>
      </w:r>
      <w:r>
        <w:rPr>
          <w:rFonts w:ascii="宋体" w:hAnsi="宋体" w:cs="宋体" w:hint="eastAsia"/>
          <w:color w:val="000000"/>
          <w:kern w:val="0"/>
          <w:sz w:val="27"/>
          <w:szCs w:val="27"/>
        </w:rPr>
        <w:t>，比</w:t>
      </w:r>
      <w:r>
        <w:rPr>
          <w:rFonts w:ascii="宋体" w:hAnsi="宋体" w:cs="宋体"/>
          <w:color w:val="000000"/>
          <w:kern w:val="0"/>
          <w:sz w:val="27"/>
          <w:szCs w:val="27"/>
        </w:rPr>
        <w:t>2016</w:t>
      </w:r>
      <w:r>
        <w:rPr>
          <w:rFonts w:ascii="宋体" w:hAnsi="宋体" w:cs="宋体" w:hint="eastAsia"/>
          <w:color w:val="000000"/>
          <w:kern w:val="0"/>
          <w:sz w:val="27"/>
          <w:szCs w:val="27"/>
        </w:rPr>
        <w:t>年</w:t>
      </w:r>
      <w:r w:rsidRPr="00D74232">
        <w:rPr>
          <w:rFonts w:ascii="宋体" w:hAnsi="宋体" w:cs="宋体" w:hint="eastAsia"/>
          <w:color w:val="000000"/>
          <w:kern w:val="0"/>
          <w:sz w:val="27"/>
          <w:szCs w:val="27"/>
        </w:rPr>
        <w:t>“三公经费”</w:t>
      </w:r>
      <w:r>
        <w:rPr>
          <w:rFonts w:ascii="宋体" w:hAnsi="宋体" w:cs="宋体" w:hint="eastAsia"/>
          <w:color w:val="000000"/>
          <w:kern w:val="0"/>
          <w:sz w:val="27"/>
          <w:szCs w:val="27"/>
        </w:rPr>
        <w:t>预算</w:t>
      </w:r>
      <w:r>
        <w:rPr>
          <w:rFonts w:ascii="宋体" w:hAnsi="宋体" w:cs="宋体"/>
          <w:color w:val="000000"/>
          <w:kern w:val="0"/>
          <w:sz w:val="27"/>
          <w:szCs w:val="27"/>
        </w:rPr>
        <w:t>169</w:t>
      </w:r>
      <w:r>
        <w:rPr>
          <w:rFonts w:ascii="宋体" w:hAnsi="宋体" w:cs="宋体" w:hint="eastAsia"/>
          <w:color w:val="000000"/>
          <w:kern w:val="0"/>
          <w:sz w:val="27"/>
          <w:szCs w:val="27"/>
        </w:rPr>
        <w:t>万元增加</w:t>
      </w:r>
      <w:r>
        <w:rPr>
          <w:rFonts w:ascii="宋体" w:hAnsi="宋体" w:cs="宋体"/>
          <w:color w:val="000000"/>
          <w:kern w:val="0"/>
          <w:sz w:val="27"/>
          <w:szCs w:val="27"/>
        </w:rPr>
        <w:t>0.6</w:t>
      </w:r>
      <w:r>
        <w:rPr>
          <w:rFonts w:ascii="宋体" w:hAnsi="宋体" w:cs="宋体" w:hint="eastAsia"/>
          <w:color w:val="000000"/>
          <w:kern w:val="0"/>
          <w:sz w:val="27"/>
          <w:szCs w:val="27"/>
        </w:rPr>
        <w:t>万元，与</w:t>
      </w:r>
      <w:r>
        <w:rPr>
          <w:rFonts w:ascii="宋体" w:hAnsi="宋体" w:cs="宋体"/>
          <w:color w:val="000000"/>
          <w:kern w:val="0"/>
          <w:sz w:val="27"/>
          <w:szCs w:val="27"/>
        </w:rPr>
        <w:t>2016</w:t>
      </w:r>
      <w:r>
        <w:rPr>
          <w:rFonts w:ascii="宋体" w:hAnsi="宋体" w:cs="宋体" w:hint="eastAsia"/>
          <w:color w:val="000000"/>
          <w:kern w:val="0"/>
          <w:sz w:val="27"/>
          <w:szCs w:val="27"/>
        </w:rPr>
        <w:t>年预算基本持平。</w:t>
      </w:r>
      <w:r w:rsidRPr="00D74232">
        <w:rPr>
          <w:rFonts w:ascii="宋体" w:hAnsi="宋体" w:cs="宋体" w:hint="eastAsia"/>
          <w:color w:val="000000"/>
          <w:kern w:val="0"/>
          <w:sz w:val="27"/>
          <w:szCs w:val="27"/>
        </w:rPr>
        <w:t>其中：公务接待费</w:t>
      </w:r>
      <w:r w:rsidRPr="00D74232">
        <w:rPr>
          <w:rFonts w:ascii="宋体" w:hAnsi="宋体" w:cs="宋体"/>
          <w:color w:val="000000"/>
          <w:kern w:val="0"/>
          <w:sz w:val="27"/>
          <w:szCs w:val="27"/>
        </w:rPr>
        <w:t>26.4</w:t>
      </w:r>
      <w:r w:rsidRPr="00D74232">
        <w:rPr>
          <w:rFonts w:ascii="宋体" w:hAnsi="宋体" w:cs="宋体" w:hint="eastAsia"/>
          <w:color w:val="000000"/>
          <w:kern w:val="0"/>
          <w:sz w:val="27"/>
          <w:szCs w:val="27"/>
        </w:rPr>
        <w:lastRenderedPageBreak/>
        <w:t>万元</w:t>
      </w:r>
      <w:r>
        <w:rPr>
          <w:rFonts w:ascii="宋体" w:hAnsi="宋体" w:cs="宋体" w:hint="eastAsia"/>
          <w:color w:val="000000"/>
          <w:kern w:val="0"/>
          <w:sz w:val="27"/>
          <w:szCs w:val="27"/>
        </w:rPr>
        <w:t>比</w:t>
      </w:r>
      <w:r>
        <w:rPr>
          <w:rFonts w:ascii="宋体" w:hAnsi="宋体" w:cs="宋体"/>
          <w:color w:val="000000"/>
          <w:kern w:val="0"/>
          <w:sz w:val="27"/>
          <w:szCs w:val="27"/>
        </w:rPr>
        <w:t>2016</w:t>
      </w:r>
      <w:r>
        <w:rPr>
          <w:rFonts w:ascii="宋体" w:hAnsi="宋体" w:cs="宋体" w:hint="eastAsia"/>
          <w:color w:val="000000"/>
          <w:kern w:val="0"/>
          <w:sz w:val="27"/>
          <w:szCs w:val="27"/>
        </w:rPr>
        <w:t>年增加</w:t>
      </w:r>
      <w:r>
        <w:rPr>
          <w:rFonts w:ascii="宋体" w:hAnsi="宋体" w:cs="宋体"/>
          <w:color w:val="000000"/>
          <w:kern w:val="0"/>
          <w:sz w:val="27"/>
          <w:szCs w:val="27"/>
        </w:rPr>
        <w:t>0.1</w:t>
      </w:r>
      <w:r>
        <w:rPr>
          <w:rFonts w:ascii="宋体" w:hAnsi="宋体" w:cs="宋体" w:hint="eastAsia"/>
          <w:color w:val="000000"/>
          <w:kern w:val="0"/>
          <w:sz w:val="27"/>
          <w:szCs w:val="27"/>
        </w:rPr>
        <w:t>万元，</w:t>
      </w:r>
      <w:r w:rsidRPr="00D74232">
        <w:rPr>
          <w:rFonts w:ascii="宋体" w:hAnsi="宋体" w:cs="宋体" w:hint="eastAsia"/>
          <w:color w:val="000000"/>
          <w:kern w:val="0"/>
          <w:sz w:val="27"/>
          <w:szCs w:val="27"/>
        </w:rPr>
        <w:t>公务用车运行维护费</w:t>
      </w:r>
      <w:r w:rsidRPr="00D74232">
        <w:rPr>
          <w:rFonts w:ascii="宋体" w:hAnsi="宋体" w:cs="宋体"/>
          <w:color w:val="000000"/>
          <w:kern w:val="0"/>
          <w:sz w:val="27"/>
          <w:szCs w:val="27"/>
        </w:rPr>
        <w:t>143.2</w:t>
      </w:r>
      <w:r w:rsidRPr="00D74232">
        <w:rPr>
          <w:rFonts w:ascii="宋体" w:hAnsi="宋体" w:cs="宋体" w:hint="eastAsia"/>
          <w:color w:val="000000"/>
          <w:kern w:val="0"/>
          <w:sz w:val="27"/>
          <w:szCs w:val="27"/>
        </w:rPr>
        <w:t>万元</w:t>
      </w:r>
      <w:r>
        <w:rPr>
          <w:rFonts w:ascii="宋体" w:hAnsi="宋体" w:cs="宋体" w:hint="eastAsia"/>
          <w:color w:val="000000"/>
          <w:kern w:val="0"/>
          <w:sz w:val="27"/>
          <w:szCs w:val="27"/>
        </w:rPr>
        <w:t>，比</w:t>
      </w:r>
      <w:r>
        <w:rPr>
          <w:rFonts w:ascii="宋体" w:hAnsi="宋体" w:cs="宋体"/>
          <w:color w:val="000000"/>
          <w:kern w:val="0"/>
          <w:sz w:val="27"/>
          <w:szCs w:val="27"/>
        </w:rPr>
        <w:t>2016</w:t>
      </w:r>
      <w:r>
        <w:rPr>
          <w:rFonts w:ascii="宋体" w:hAnsi="宋体" w:cs="宋体" w:hint="eastAsia"/>
          <w:color w:val="000000"/>
          <w:kern w:val="0"/>
          <w:sz w:val="27"/>
          <w:szCs w:val="27"/>
        </w:rPr>
        <w:t>年预算增加</w:t>
      </w:r>
      <w:r>
        <w:rPr>
          <w:rFonts w:ascii="宋体" w:hAnsi="宋体" w:cs="宋体"/>
          <w:color w:val="000000"/>
          <w:kern w:val="0"/>
          <w:sz w:val="27"/>
          <w:szCs w:val="27"/>
        </w:rPr>
        <w:t>0.5</w:t>
      </w:r>
      <w:r>
        <w:rPr>
          <w:rFonts w:ascii="宋体" w:hAnsi="宋体" w:cs="宋体" w:hint="eastAsia"/>
          <w:color w:val="000000"/>
          <w:kern w:val="0"/>
          <w:sz w:val="27"/>
          <w:szCs w:val="27"/>
        </w:rPr>
        <w:t>万元</w:t>
      </w:r>
      <w:r w:rsidRPr="00D74232">
        <w:rPr>
          <w:rFonts w:ascii="宋体" w:hAnsi="宋体" w:cs="宋体" w:hint="eastAsia"/>
          <w:color w:val="000000"/>
          <w:kern w:val="0"/>
          <w:sz w:val="27"/>
          <w:szCs w:val="27"/>
        </w:rPr>
        <w:t>。</w:t>
      </w:r>
      <w:r>
        <w:rPr>
          <w:rFonts w:ascii="宋体" w:hAnsi="宋体" w:cs="宋体"/>
          <w:color w:val="000000"/>
          <w:kern w:val="0"/>
          <w:sz w:val="27"/>
          <w:szCs w:val="27"/>
        </w:rPr>
        <w:t>2017</w:t>
      </w:r>
      <w:r w:rsidRPr="00D74232">
        <w:rPr>
          <w:rFonts w:ascii="宋体" w:hAnsi="宋体" w:cs="宋体" w:hint="eastAsia"/>
          <w:color w:val="000000"/>
          <w:kern w:val="0"/>
          <w:sz w:val="27"/>
          <w:szCs w:val="27"/>
        </w:rPr>
        <w:t>我院严格按照中央及省委、省政府关于厉行节约、改进工作作风、密切联系群众“八项规定”有关要求，严格控制“三公”经费支出，压缩公务接待费和公务购置及运行费。</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三、预算增减变化情况</w:t>
      </w:r>
    </w:p>
    <w:p w:rsidR="00A2664D" w:rsidRDefault="00A2664D" w:rsidP="00787C6F">
      <w:pPr>
        <w:spacing w:line="560" w:lineRule="exact"/>
        <w:ind w:firstLineChars="250" w:firstLine="675"/>
        <w:rPr>
          <w:rFonts w:ascii="宋体" w:cs="宋体"/>
          <w:color w:val="000000"/>
          <w:kern w:val="0"/>
          <w:sz w:val="27"/>
          <w:szCs w:val="27"/>
        </w:rPr>
      </w:pPr>
      <w:r>
        <w:rPr>
          <w:rFonts w:ascii="宋体" w:hAnsi="宋体" w:cs="宋体"/>
          <w:color w:val="000000"/>
          <w:kern w:val="0"/>
          <w:sz w:val="27"/>
          <w:szCs w:val="27"/>
        </w:rPr>
        <w:t>2017</w:t>
      </w:r>
      <w:r>
        <w:rPr>
          <w:rFonts w:ascii="宋体" w:hAnsi="宋体" w:cs="宋体" w:hint="eastAsia"/>
          <w:color w:val="000000"/>
          <w:kern w:val="0"/>
          <w:sz w:val="27"/>
          <w:szCs w:val="27"/>
        </w:rPr>
        <w:t>年收入预算</w:t>
      </w:r>
      <w:r>
        <w:rPr>
          <w:rFonts w:ascii="宋体" w:hAnsi="宋体" w:cs="宋体"/>
          <w:color w:val="000000"/>
          <w:kern w:val="0"/>
          <w:sz w:val="27"/>
          <w:szCs w:val="27"/>
        </w:rPr>
        <w:t>12469.2</w:t>
      </w:r>
      <w:r>
        <w:rPr>
          <w:rFonts w:ascii="宋体" w:hAnsi="宋体" w:cs="宋体" w:hint="eastAsia"/>
          <w:color w:val="000000"/>
          <w:kern w:val="0"/>
          <w:sz w:val="27"/>
          <w:szCs w:val="27"/>
        </w:rPr>
        <w:t>万元比</w:t>
      </w:r>
      <w:r>
        <w:rPr>
          <w:rFonts w:ascii="宋体" w:hAnsi="宋体" w:cs="宋体"/>
          <w:color w:val="000000"/>
          <w:kern w:val="0"/>
          <w:sz w:val="27"/>
          <w:szCs w:val="27"/>
        </w:rPr>
        <w:t>2016</w:t>
      </w:r>
      <w:r>
        <w:rPr>
          <w:rFonts w:ascii="宋体" w:hAnsi="宋体" w:cs="宋体" w:hint="eastAsia"/>
          <w:color w:val="000000"/>
          <w:kern w:val="0"/>
          <w:sz w:val="27"/>
          <w:szCs w:val="27"/>
        </w:rPr>
        <w:t>年</w:t>
      </w:r>
      <w:r>
        <w:rPr>
          <w:rFonts w:ascii="宋体" w:hAnsi="宋体" w:cs="宋体"/>
          <w:color w:val="000000"/>
          <w:kern w:val="0"/>
          <w:sz w:val="27"/>
          <w:szCs w:val="27"/>
        </w:rPr>
        <w:t>11188.2</w:t>
      </w:r>
      <w:r>
        <w:rPr>
          <w:rFonts w:ascii="宋体" w:hAnsi="宋体" w:cs="宋体" w:hint="eastAsia"/>
          <w:color w:val="000000"/>
          <w:kern w:val="0"/>
          <w:sz w:val="27"/>
          <w:szCs w:val="27"/>
        </w:rPr>
        <w:t>万元增加</w:t>
      </w:r>
      <w:r>
        <w:rPr>
          <w:rFonts w:ascii="宋体" w:hAnsi="宋体" w:cs="宋体"/>
          <w:color w:val="000000"/>
          <w:kern w:val="0"/>
          <w:sz w:val="27"/>
          <w:szCs w:val="27"/>
        </w:rPr>
        <w:t>1281</w:t>
      </w:r>
      <w:r>
        <w:rPr>
          <w:rFonts w:ascii="宋体" w:hAnsi="宋体" w:cs="宋体" w:hint="eastAsia"/>
          <w:color w:val="000000"/>
          <w:kern w:val="0"/>
          <w:sz w:val="27"/>
          <w:szCs w:val="27"/>
        </w:rPr>
        <w:t>万元，主要原因是财政拨款增加</w:t>
      </w:r>
      <w:r>
        <w:rPr>
          <w:rFonts w:ascii="宋体" w:hAnsi="宋体" w:cs="宋体"/>
          <w:color w:val="000000"/>
          <w:kern w:val="0"/>
          <w:sz w:val="27"/>
          <w:szCs w:val="27"/>
        </w:rPr>
        <w:t>281</w:t>
      </w:r>
      <w:r>
        <w:rPr>
          <w:rFonts w:ascii="宋体" w:hAnsi="宋体" w:cs="宋体" w:hint="eastAsia"/>
          <w:color w:val="000000"/>
          <w:kern w:val="0"/>
          <w:sz w:val="27"/>
          <w:szCs w:val="27"/>
        </w:rPr>
        <w:t>万元、非税收入增加</w:t>
      </w:r>
      <w:r>
        <w:rPr>
          <w:rFonts w:ascii="宋体" w:hAnsi="宋体" w:cs="宋体"/>
          <w:color w:val="000000"/>
          <w:kern w:val="0"/>
          <w:sz w:val="27"/>
          <w:szCs w:val="27"/>
        </w:rPr>
        <w:t>1000</w:t>
      </w:r>
      <w:r>
        <w:rPr>
          <w:rFonts w:ascii="宋体" w:hAnsi="宋体" w:cs="宋体" w:hint="eastAsia"/>
          <w:color w:val="000000"/>
          <w:kern w:val="0"/>
          <w:sz w:val="27"/>
          <w:szCs w:val="27"/>
        </w:rPr>
        <w:t>万元。</w:t>
      </w:r>
    </w:p>
    <w:p w:rsidR="00A2664D" w:rsidRPr="00853D44" w:rsidRDefault="00A2664D" w:rsidP="00853D44">
      <w:pPr>
        <w:spacing w:line="560" w:lineRule="exact"/>
        <w:ind w:firstLineChars="250" w:firstLine="675"/>
        <w:rPr>
          <w:rFonts w:ascii="宋体" w:cs="宋体"/>
          <w:color w:val="000000"/>
          <w:kern w:val="0"/>
          <w:sz w:val="27"/>
          <w:szCs w:val="27"/>
        </w:rPr>
      </w:pPr>
      <w:r>
        <w:rPr>
          <w:rFonts w:ascii="宋体" w:hAnsi="宋体" w:cs="宋体"/>
          <w:color w:val="000000"/>
          <w:kern w:val="0"/>
          <w:sz w:val="27"/>
          <w:szCs w:val="27"/>
        </w:rPr>
        <w:t>2017</w:t>
      </w:r>
      <w:r>
        <w:rPr>
          <w:rFonts w:ascii="宋体" w:hAnsi="宋体" w:cs="宋体" w:hint="eastAsia"/>
          <w:color w:val="000000"/>
          <w:kern w:val="0"/>
          <w:sz w:val="27"/>
          <w:szCs w:val="27"/>
        </w:rPr>
        <w:t>年支出预算</w:t>
      </w:r>
      <w:r>
        <w:rPr>
          <w:rFonts w:ascii="宋体" w:hAnsi="宋体" w:cs="宋体"/>
          <w:color w:val="000000"/>
          <w:kern w:val="0"/>
          <w:sz w:val="27"/>
          <w:szCs w:val="27"/>
        </w:rPr>
        <w:t>12469.2</w:t>
      </w:r>
      <w:r>
        <w:rPr>
          <w:rFonts w:ascii="宋体" w:hAnsi="宋体" w:cs="宋体" w:hint="eastAsia"/>
          <w:color w:val="000000"/>
          <w:kern w:val="0"/>
          <w:sz w:val="27"/>
          <w:szCs w:val="27"/>
        </w:rPr>
        <w:t>万元比</w:t>
      </w:r>
      <w:r>
        <w:rPr>
          <w:rFonts w:ascii="宋体" w:hAnsi="宋体" w:cs="宋体"/>
          <w:color w:val="000000"/>
          <w:kern w:val="0"/>
          <w:sz w:val="27"/>
          <w:szCs w:val="27"/>
        </w:rPr>
        <w:t>2016</w:t>
      </w:r>
      <w:r>
        <w:rPr>
          <w:rFonts w:ascii="宋体" w:hAnsi="宋体" w:cs="宋体" w:hint="eastAsia"/>
          <w:color w:val="000000"/>
          <w:kern w:val="0"/>
          <w:sz w:val="27"/>
          <w:szCs w:val="27"/>
        </w:rPr>
        <w:t>年</w:t>
      </w:r>
      <w:r>
        <w:rPr>
          <w:rFonts w:ascii="宋体" w:hAnsi="宋体" w:cs="宋体"/>
          <w:color w:val="000000"/>
          <w:kern w:val="0"/>
          <w:sz w:val="27"/>
          <w:szCs w:val="27"/>
        </w:rPr>
        <w:t>11188.2</w:t>
      </w:r>
      <w:r>
        <w:rPr>
          <w:rFonts w:ascii="宋体" w:hAnsi="宋体" w:cs="宋体" w:hint="eastAsia"/>
          <w:color w:val="000000"/>
          <w:kern w:val="0"/>
          <w:sz w:val="27"/>
          <w:szCs w:val="27"/>
        </w:rPr>
        <w:t>万元增加</w:t>
      </w:r>
      <w:r>
        <w:rPr>
          <w:rFonts w:ascii="宋体" w:hAnsi="宋体" w:cs="宋体"/>
          <w:color w:val="000000"/>
          <w:kern w:val="0"/>
          <w:sz w:val="27"/>
          <w:szCs w:val="27"/>
        </w:rPr>
        <w:t>1281</w:t>
      </w:r>
      <w:r>
        <w:rPr>
          <w:rFonts w:ascii="宋体" w:hAnsi="宋体" w:cs="宋体" w:hint="eastAsia"/>
          <w:color w:val="000000"/>
          <w:kern w:val="0"/>
          <w:sz w:val="27"/>
          <w:szCs w:val="27"/>
        </w:rPr>
        <w:t>万元，主要原因是财政拨款增加支出</w:t>
      </w:r>
      <w:r>
        <w:rPr>
          <w:rFonts w:ascii="宋体" w:hAnsi="宋体" w:cs="宋体"/>
          <w:color w:val="000000"/>
          <w:kern w:val="0"/>
          <w:sz w:val="27"/>
          <w:szCs w:val="27"/>
        </w:rPr>
        <w:t>281</w:t>
      </w:r>
      <w:r>
        <w:rPr>
          <w:rFonts w:ascii="宋体" w:hAnsi="宋体" w:cs="宋体" w:hint="eastAsia"/>
          <w:color w:val="000000"/>
          <w:kern w:val="0"/>
          <w:sz w:val="27"/>
          <w:szCs w:val="27"/>
        </w:rPr>
        <w:t>万元、非税收入增加支出</w:t>
      </w:r>
      <w:r>
        <w:rPr>
          <w:rFonts w:ascii="宋体" w:hAnsi="宋体" w:cs="宋体"/>
          <w:color w:val="000000"/>
          <w:kern w:val="0"/>
          <w:sz w:val="27"/>
          <w:szCs w:val="27"/>
        </w:rPr>
        <w:t>1000</w:t>
      </w:r>
      <w:r>
        <w:rPr>
          <w:rFonts w:ascii="宋体" w:hAnsi="宋体" w:cs="宋体" w:hint="eastAsia"/>
          <w:color w:val="000000"/>
          <w:kern w:val="0"/>
          <w:sz w:val="27"/>
          <w:szCs w:val="27"/>
        </w:rPr>
        <w:t>万元。</w:t>
      </w:r>
      <w:r>
        <w:rPr>
          <w:rFonts w:ascii="宋体" w:hAnsi="宋体" w:cs="宋体"/>
          <w:color w:val="000000"/>
          <w:kern w:val="0"/>
          <w:sz w:val="27"/>
          <w:szCs w:val="27"/>
        </w:rPr>
        <w:t>2017</w:t>
      </w:r>
      <w:r>
        <w:rPr>
          <w:rFonts w:ascii="宋体" w:hAnsi="宋体" w:cs="宋体" w:hint="eastAsia"/>
          <w:color w:val="000000"/>
          <w:kern w:val="0"/>
          <w:sz w:val="27"/>
          <w:szCs w:val="27"/>
        </w:rPr>
        <w:t>年工资福利支出</w:t>
      </w:r>
      <w:r>
        <w:rPr>
          <w:rFonts w:ascii="宋体" w:hAnsi="宋体" w:cs="宋体"/>
          <w:color w:val="000000"/>
          <w:kern w:val="0"/>
          <w:sz w:val="27"/>
          <w:szCs w:val="27"/>
        </w:rPr>
        <w:t>4946.4</w:t>
      </w:r>
      <w:r>
        <w:rPr>
          <w:rFonts w:ascii="宋体" w:hAnsi="宋体" w:cs="宋体" w:hint="eastAsia"/>
          <w:color w:val="000000"/>
          <w:kern w:val="0"/>
          <w:sz w:val="27"/>
          <w:szCs w:val="27"/>
        </w:rPr>
        <w:t>万元比</w:t>
      </w:r>
      <w:r>
        <w:rPr>
          <w:rFonts w:ascii="宋体" w:hAnsi="宋体" w:cs="宋体"/>
          <w:color w:val="000000"/>
          <w:kern w:val="0"/>
          <w:sz w:val="27"/>
          <w:szCs w:val="27"/>
        </w:rPr>
        <w:t>2016</w:t>
      </w:r>
      <w:r>
        <w:rPr>
          <w:rFonts w:ascii="宋体" w:hAnsi="宋体" w:cs="宋体" w:hint="eastAsia"/>
          <w:color w:val="000000"/>
          <w:kern w:val="0"/>
          <w:sz w:val="27"/>
          <w:szCs w:val="27"/>
        </w:rPr>
        <w:t>年</w:t>
      </w:r>
      <w:r>
        <w:rPr>
          <w:rFonts w:ascii="宋体" w:hAnsi="宋体" w:cs="宋体"/>
          <w:color w:val="000000"/>
          <w:kern w:val="0"/>
          <w:sz w:val="27"/>
          <w:szCs w:val="27"/>
        </w:rPr>
        <w:t>3563.2</w:t>
      </w:r>
      <w:r>
        <w:rPr>
          <w:rFonts w:ascii="宋体" w:hAnsi="宋体" w:cs="宋体" w:hint="eastAsia"/>
          <w:color w:val="000000"/>
          <w:kern w:val="0"/>
          <w:sz w:val="27"/>
          <w:szCs w:val="27"/>
        </w:rPr>
        <w:t>万元多支出</w:t>
      </w:r>
      <w:r>
        <w:rPr>
          <w:rFonts w:ascii="宋体" w:hAnsi="宋体" w:cs="宋体"/>
          <w:color w:val="000000"/>
          <w:kern w:val="0"/>
          <w:sz w:val="27"/>
          <w:szCs w:val="27"/>
        </w:rPr>
        <w:t>1383.2</w:t>
      </w:r>
      <w:r>
        <w:rPr>
          <w:rFonts w:ascii="宋体" w:hAnsi="宋体" w:cs="宋体" w:hint="eastAsia"/>
          <w:color w:val="000000"/>
          <w:kern w:val="0"/>
          <w:sz w:val="27"/>
          <w:szCs w:val="27"/>
        </w:rPr>
        <w:t>万元、</w:t>
      </w:r>
      <w:r>
        <w:rPr>
          <w:rFonts w:ascii="宋体" w:hAnsi="宋体" w:cs="宋体"/>
          <w:color w:val="000000"/>
          <w:kern w:val="0"/>
          <w:sz w:val="27"/>
          <w:szCs w:val="27"/>
        </w:rPr>
        <w:t>2017</w:t>
      </w:r>
      <w:r>
        <w:rPr>
          <w:rFonts w:ascii="宋体" w:hAnsi="宋体" w:cs="宋体" w:hint="eastAsia"/>
          <w:color w:val="000000"/>
          <w:kern w:val="0"/>
          <w:sz w:val="27"/>
          <w:szCs w:val="27"/>
        </w:rPr>
        <w:t>年商品与服务支出</w:t>
      </w:r>
      <w:r>
        <w:rPr>
          <w:rFonts w:ascii="宋体" w:hAnsi="宋体" w:cs="宋体"/>
          <w:color w:val="000000"/>
          <w:kern w:val="0"/>
          <w:sz w:val="27"/>
          <w:szCs w:val="27"/>
        </w:rPr>
        <w:t>2867.7</w:t>
      </w:r>
      <w:r>
        <w:rPr>
          <w:rFonts w:ascii="宋体" w:hAnsi="宋体" w:cs="宋体" w:hint="eastAsia"/>
          <w:color w:val="000000"/>
          <w:kern w:val="0"/>
          <w:sz w:val="27"/>
          <w:szCs w:val="27"/>
        </w:rPr>
        <w:t>万元比</w:t>
      </w:r>
      <w:r>
        <w:rPr>
          <w:rFonts w:ascii="宋体" w:hAnsi="宋体" w:cs="宋体"/>
          <w:color w:val="000000"/>
          <w:kern w:val="0"/>
          <w:sz w:val="27"/>
          <w:szCs w:val="27"/>
        </w:rPr>
        <w:t>2016</w:t>
      </w:r>
      <w:r>
        <w:rPr>
          <w:rFonts w:ascii="宋体" w:hAnsi="宋体" w:cs="宋体" w:hint="eastAsia"/>
          <w:color w:val="000000"/>
          <w:kern w:val="0"/>
          <w:sz w:val="27"/>
          <w:szCs w:val="27"/>
        </w:rPr>
        <w:t>年</w:t>
      </w:r>
      <w:r>
        <w:rPr>
          <w:rFonts w:ascii="宋体" w:hAnsi="宋体" w:cs="宋体"/>
          <w:color w:val="000000"/>
          <w:kern w:val="0"/>
          <w:sz w:val="27"/>
          <w:szCs w:val="27"/>
        </w:rPr>
        <w:t>2990.1</w:t>
      </w:r>
      <w:r>
        <w:rPr>
          <w:rFonts w:ascii="宋体" w:hAnsi="宋体" w:cs="宋体" w:hint="eastAsia"/>
          <w:color w:val="000000"/>
          <w:kern w:val="0"/>
          <w:sz w:val="27"/>
          <w:szCs w:val="27"/>
        </w:rPr>
        <w:t>万元减少</w:t>
      </w:r>
      <w:r>
        <w:rPr>
          <w:rFonts w:ascii="宋体" w:hAnsi="宋体" w:cs="宋体"/>
          <w:color w:val="000000"/>
          <w:kern w:val="0"/>
          <w:sz w:val="27"/>
          <w:szCs w:val="27"/>
        </w:rPr>
        <w:t>122.4</w:t>
      </w:r>
      <w:r>
        <w:rPr>
          <w:rFonts w:ascii="宋体" w:hAnsi="宋体" w:cs="宋体" w:hint="eastAsia"/>
          <w:color w:val="000000"/>
          <w:kern w:val="0"/>
          <w:sz w:val="27"/>
          <w:szCs w:val="27"/>
        </w:rPr>
        <w:t>万元、</w:t>
      </w:r>
      <w:r>
        <w:rPr>
          <w:rFonts w:ascii="宋体" w:hAnsi="宋体" w:cs="宋体"/>
          <w:color w:val="000000"/>
          <w:kern w:val="0"/>
          <w:sz w:val="27"/>
          <w:szCs w:val="27"/>
        </w:rPr>
        <w:t>2017</w:t>
      </w:r>
      <w:r>
        <w:rPr>
          <w:rFonts w:ascii="宋体" w:hAnsi="宋体" w:cs="宋体" w:hint="eastAsia"/>
          <w:color w:val="000000"/>
          <w:kern w:val="0"/>
          <w:sz w:val="27"/>
          <w:szCs w:val="27"/>
        </w:rPr>
        <w:t>年对个人和家庭补助支出</w:t>
      </w:r>
      <w:r>
        <w:rPr>
          <w:rFonts w:ascii="宋体" w:hAnsi="宋体" w:cs="宋体"/>
          <w:color w:val="000000"/>
          <w:kern w:val="0"/>
          <w:sz w:val="27"/>
          <w:szCs w:val="27"/>
        </w:rPr>
        <w:t>1532.2</w:t>
      </w:r>
      <w:r>
        <w:rPr>
          <w:rFonts w:ascii="宋体" w:hAnsi="宋体" w:cs="宋体" w:hint="eastAsia"/>
          <w:color w:val="000000"/>
          <w:kern w:val="0"/>
          <w:sz w:val="27"/>
          <w:szCs w:val="27"/>
        </w:rPr>
        <w:t>万元比</w:t>
      </w:r>
      <w:r>
        <w:rPr>
          <w:rFonts w:ascii="宋体" w:hAnsi="宋体" w:cs="宋体"/>
          <w:color w:val="000000"/>
          <w:kern w:val="0"/>
          <w:sz w:val="27"/>
          <w:szCs w:val="27"/>
        </w:rPr>
        <w:t>2016</w:t>
      </w:r>
      <w:r>
        <w:rPr>
          <w:rFonts w:ascii="宋体" w:hAnsi="宋体" w:cs="宋体" w:hint="eastAsia"/>
          <w:color w:val="000000"/>
          <w:kern w:val="0"/>
          <w:sz w:val="27"/>
          <w:szCs w:val="27"/>
        </w:rPr>
        <w:t>年</w:t>
      </w:r>
      <w:r>
        <w:rPr>
          <w:rFonts w:ascii="宋体" w:hAnsi="宋体" w:cs="宋体"/>
          <w:color w:val="000000"/>
          <w:kern w:val="0"/>
          <w:sz w:val="27"/>
          <w:szCs w:val="27"/>
        </w:rPr>
        <w:t>1251.7</w:t>
      </w:r>
      <w:r>
        <w:rPr>
          <w:rFonts w:ascii="宋体" w:hAnsi="宋体" w:cs="宋体" w:hint="eastAsia"/>
          <w:color w:val="000000"/>
          <w:kern w:val="0"/>
          <w:sz w:val="27"/>
          <w:szCs w:val="27"/>
        </w:rPr>
        <w:t>万元增加</w:t>
      </w:r>
      <w:r>
        <w:rPr>
          <w:rFonts w:ascii="宋体" w:hAnsi="宋体" w:cs="宋体"/>
          <w:color w:val="000000"/>
          <w:kern w:val="0"/>
          <w:sz w:val="27"/>
          <w:szCs w:val="27"/>
        </w:rPr>
        <w:t>280.5</w:t>
      </w:r>
      <w:r>
        <w:rPr>
          <w:rFonts w:ascii="宋体" w:hAnsi="宋体" w:cs="宋体" w:hint="eastAsia"/>
          <w:color w:val="000000"/>
          <w:kern w:val="0"/>
          <w:sz w:val="27"/>
          <w:szCs w:val="27"/>
        </w:rPr>
        <w:t>万元，</w:t>
      </w:r>
      <w:r>
        <w:rPr>
          <w:rFonts w:ascii="宋体" w:hAnsi="宋体" w:cs="宋体"/>
          <w:color w:val="000000"/>
          <w:kern w:val="0"/>
          <w:sz w:val="27"/>
          <w:szCs w:val="27"/>
        </w:rPr>
        <w:t>2017</w:t>
      </w:r>
      <w:r>
        <w:rPr>
          <w:rFonts w:ascii="宋体" w:hAnsi="宋体" w:cs="宋体" w:hint="eastAsia"/>
          <w:color w:val="000000"/>
          <w:kern w:val="0"/>
          <w:sz w:val="27"/>
          <w:szCs w:val="27"/>
        </w:rPr>
        <w:t>年项目支出</w:t>
      </w:r>
      <w:r>
        <w:rPr>
          <w:rFonts w:ascii="宋体" w:hAnsi="宋体" w:cs="宋体"/>
          <w:color w:val="000000"/>
          <w:kern w:val="0"/>
          <w:sz w:val="27"/>
          <w:szCs w:val="27"/>
        </w:rPr>
        <w:t>3122.9</w:t>
      </w:r>
      <w:r>
        <w:rPr>
          <w:rFonts w:ascii="宋体" w:hAnsi="宋体" w:cs="宋体" w:hint="eastAsia"/>
          <w:color w:val="000000"/>
          <w:kern w:val="0"/>
          <w:sz w:val="27"/>
          <w:szCs w:val="27"/>
        </w:rPr>
        <w:t>万元比</w:t>
      </w:r>
      <w:r>
        <w:rPr>
          <w:rFonts w:ascii="宋体" w:hAnsi="宋体" w:cs="宋体"/>
          <w:color w:val="000000"/>
          <w:kern w:val="0"/>
          <w:sz w:val="27"/>
          <w:szCs w:val="27"/>
        </w:rPr>
        <w:t>2016</w:t>
      </w:r>
      <w:r>
        <w:rPr>
          <w:rFonts w:ascii="宋体" w:hAnsi="宋体" w:cs="宋体" w:hint="eastAsia"/>
          <w:color w:val="000000"/>
          <w:kern w:val="0"/>
          <w:sz w:val="27"/>
          <w:szCs w:val="27"/>
        </w:rPr>
        <w:t>年</w:t>
      </w:r>
      <w:r>
        <w:rPr>
          <w:rFonts w:ascii="宋体" w:hAnsi="宋体" w:cs="宋体"/>
          <w:color w:val="000000"/>
          <w:kern w:val="0"/>
          <w:sz w:val="27"/>
          <w:szCs w:val="27"/>
        </w:rPr>
        <w:t>3383.2</w:t>
      </w:r>
      <w:r>
        <w:rPr>
          <w:rFonts w:ascii="宋体" w:hAnsi="宋体" w:cs="宋体" w:hint="eastAsia"/>
          <w:color w:val="000000"/>
          <w:kern w:val="0"/>
          <w:sz w:val="27"/>
          <w:szCs w:val="27"/>
        </w:rPr>
        <w:t>万元减少</w:t>
      </w:r>
      <w:r>
        <w:rPr>
          <w:rFonts w:ascii="宋体" w:hAnsi="宋体" w:cs="宋体"/>
          <w:color w:val="000000"/>
          <w:kern w:val="0"/>
          <w:sz w:val="27"/>
          <w:szCs w:val="27"/>
        </w:rPr>
        <w:t>260.3</w:t>
      </w:r>
      <w:r>
        <w:rPr>
          <w:rFonts w:ascii="宋体" w:hAnsi="宋体" w:cs="宋体" w:hint="eastAsia"/>
          <w:color w:val="000000"/>
          <w:kern w:val="0"/>
          <w:sz w:val="27"/>
          <w:szCs w:val="27"/>
        </w:rPr>
        <w:t>万元。</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四、机关运行经费情况</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辽宁农业职业技术学院属于高等职业院校，没有机关运行经费预算。</w:t>
      </w:r>
    </w:p>
    <w:p w:rsidR="00A2664D" w:rsidRDefault="00A2664D" w:rsidP="00787C6F">
      <w:pPr>
        <w:spacing w:line="560" w:lineRule="exact"/>
        <w:ind w:firstLineChars="250" w:firstLine="675"/>
        <w:rPr>
          <w:rFonts w:ascii="宋体" w:cs="Times New Roman"/>
          <w:color w:val="000000"/>
          <w:kern w:val="0"/>
          <w:sz w:val="27"/>
          <w:szCs w:val="27"/>
        </w:rPr>
      </w:pPr>
      <w:r>
        <w:rPr>
          <w:rFonts w:ascii="宋体" w:hAnsi="宋体" w:cs="宋体" w:hint="eastAsia"/>
          <w:color w:val="000000"/>
          <w:kern w:val="0"/>
          <w:sz w:val="27"/>
          <w:szCs w:val="27"/>
        </w:rPr>
        <w:t>五、</w:t>
      </w:r>
      <w:r>
        <w:rPr>
          <w:rFonts w:ascii="宋体" w:hAnsi="宋体" w:cs="宋体"/>
          <w:color w:val="000000"/>
          <w:kern w:val="0"/>
          <w:sz w:val="27"/>
          <w:szCs w:val="27"/>
        </w:rPr>
        <w:t>2017</w:t>
      </w:r>
      <w:r>
        <w:rPr>
          <w:rFonts w:ascii="宋体" w:hAnsi="宋体" w:cs="宋体" w:hint="eastAsia"/>
          <w:color w:val="000000"/>
          <w:kern w:val="0"/>
          <w:sz w:val="27"/>
          <w:szCs w:val="27"/>
        </w:rPr>
        <w:t>年政府采购支出预算情况</w:t>
      </w:r>
    </w:p>
    <w:p w:rsidR="00A2664D" w:rsidRPr="00E00ACB" w:rsidRDefault="00A2664D" w:rsidP="00787C6F">
      <w:pPr>
        <w:spacing w:line="560" w:lineRule="exact"/>
        <w:ind w:firstLineChars="250" w:firstLine="675"/>
        <w:rPr>
          <w:rFonts w:ascii="宋体" w:cs="Times New Roman"/>
          <w:color w:val="000000"/>
          <w:kern w:val="0"/>
          <w:sz w:val="27"/>
          <w:szCs w:val="27"/>
        </w:rPr>
      </w:pPr>
      <w:r>
        <w:rPr>
          <w:rFonts w:ascii="宋体" w:hAnsi="宋体" w:cs="宋体"/>
          <w:color w:val="000000"/>
          <w:kern w:val="0"/>
          <w:sz w:val="27"/>
          <w:szCs w:val="27"/>
        </w:rPr>
        <w:t>2017</w:t>
      </w:r>
      <w:r>
        <w:rPr>
          <w:rFonts w:ascii="宋体" w:hAnsi="宋体" w:cs="宋体" w:hint="eastAsia"/>
          <w:color w:val="000000"/>
          <w:kern w:val="0"/>
          <w:sz w:val="27"/>
          <w:szCs w:val="27"/>
        </w:rPr>
        <w:t>年政府采购支出预算</w:t>
      </w:r>
      <w:r>
        <w:rPr>
          <w:rFonts w:ascii="宋体" w:hAnsi="宋体" w:cs="宋体"/>
          <w:color w:val="000000"/>
          <w:kern w:val="0"/>
          <w:sz w:val="27"/>
          <w:szCs w:val="27"/>
        </w:rPr>
        <w:t>332.3</w:t>
      </w:r>
      <w:r>
        <w:rPr>
          <w:rFonts w:ascii="宋体" w:hAnsi="宋体" w:cs="宋体" w:hint="eastAsia"/>
          <w:color w:val="000000"/>
          <w:kern w:val="0"/>
          <w:sz w:val="27"/>
          <w:szCs w:val="27"/>
        </w:rPr>
        <w:t>万元。其中图书购置</w:t>
      </w:r>
      <w:r>
        <w:rPr>
          <w:rFonts w:ascii="宋体" w:hAnsi="宋体" w:cs="宋体"/>
          <w:color w:val="000000"/>
          <w:kern w:val="0"/>
          <w:sz w:val="27"/>
          <w:szCs w:val="27"/>
        </w:rPr>
        <w:t>115</w:t>
      </w:r>
      <w:r>
        <w:rPr>
          <w:rFonts w:ascii="宋体" w:hAnsi="宋体" w:cs="宋体" w:hint="eastAsia"/>
          <w:color w:val="000000"/>
          <w:kern w:val="0"/>
          <w:sz w:val="27"/>
          <w:szCs w:val="27"/>
        </w:rPr>
        <w:t>万元、教学设备购置</w:t>
      </w:r>
      <w:r>
        <w:rPr>
          <w:rFonts w:ascii="宋体" w:hAnsi="宋体" w:cs="宋体"/>
          <w:color w:val="000000"/>
          <w:kern w:val="0"/>
          <w:sz w:val="27"/>
          <w:szCs w:val="27"/>
        </w:rPr>
        <w:t>217.3</w:t>
      </w:r>
      <w:r>
        <w:rPr>
          <w:rFonts w:ascii="宋体" w:hAnsi="宋体" w:cs="宋体" w:hint="eastAsia"/>
          <w:color w:val="000000"/>
          <w:kern w:val="0"/>
          <w:sz w:val="27"/>
          <w:szCs w:val="27"/>
        </w:rPr>
        <w:t>万元。</w:t>
      </w:r>
    </w:p>
    <w:p w:rsidR="00A2664D" w:rsidRPr="00D74232" w:rsidRDefault="00A2664D" w:rsidP="00787C6F">
      <w:pPr>
        <w:spacing w:line="560" w:lineRule="exact"/>
        <w:ind w:firstLineChars="250" w:firstLine="678"/>
        <w:jc w:val="center"/>
        <w:rPr>
          <w:rFonts w:ascii="宋体" w:cs="Times New Roman"/>
          <w:b/>
          <w:bCs/>
          <w:color w:val="000000"/>
          <w:kern w:val="0"/>
          <w:sz w:val="27"/>
          <w:szCs w:val="27"/>
        </w:rPr>
      </w:pPr>
      <w:r w:rsidRPr="00D74232">
        <w:rPr>
          <w:rFonts w:ascii="宋体" w:hAnsi="宋体" w:cs="宋体" w:hint="eastAsia"/>
          <w:b/>
          <w:bCs/>
          <w:color w:val="000000"/>
          <w:kern w:val="0"/>
          <w:sz w:val="27"/>
          <w:szCs w:val="27"/>
        </w:rPr>
        <w:t>第四部分</w:t>
      </w:r>
      <w:r w:rsidRPr="00D74232">
        <w:rPr>
          <w:rFonts w:ascii="宋体" w:hAnsi="宋体" w:cs="宋体"/>
          <w:b/>
          <w:bCs/>
          <w:color w:val="000000"/>
          <w:kern w:val="0"/>
          <w:sz w:val="27"/>
          <w:szCs w:val="27"/>
        </w:rPr>
        <w:t xml:space="preserve">  </w:t>
      </w:r>
      <w:r w:rsidRPr="00D74232">
        <w:rPr>
          <w:rFonts w:ascii="宋体" w:hAnsi="宋体" w:cs="宋体" w:hint="eastAsia"/>
          <w:b/>
          <w:bCs/>
          <w:color w:val="000000"/>
          <w:kern w:val="0"/>
          <w:sz w:val="27"/>
          <w:szCs w:val="27"/>
        </w:rPr>
        <w:t>名词解释</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1.</w:t>
      </w:r>
      <w:r w:rsidRPr="00D74232">
        <w:rPr>
          <w:rFonts w:ascii="宋体" w:hAnsi="宋体" w:cs="宋体" w:hint="eastAsia"/>
          <w:color w:val="000000"/>
          <w:kern w:val="0"/>
          <w:sz w:val="27"/>
          <w:szCs w:val="27"/>
        </w:rPr>
        <w:t>财政拨款收入：指省级财政当年拨付的资金。</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2.</w:t>
      </w:r>
      <w:r w:rsidRPr="00D74232">
        <w:rPr>
          <w:rFonts w:ascii="宋体" w:hAnsi="宋体" w:cs="宋体" w:hint="eastAsia"/>
          <w:color w:val="000000"/>
          <w:kern w:val="0"/>
          <w:sz w:val="27"/>
          <w:szCs w:val="27"/>
        </w:rPr>
        <w:t>基本支出：</w:t>
      </w:r>
      <w:proofErr w:type="gramStart"/>
      <w:r w:rsidRPr="00D74232">
        <w:rPr>
          <w:rFonts w:ascii="宋体" w:hAnsi="宋体" w:cs="宋体" w:hint="eastAsia"/>
          <w:color w:val="000000"/>
          <w:kern w:val="0"/>
          <w:sz w:val="27"/>
          <w:szCs w:val="27"/>
        </w:rPr>
        <w:t>指保障</w:t>
      </w:r>
      <w:proofErr w:type="gramEnd"/>
      <w:r w:rsidRPr="00D74232">
        <w:rPr>
          <w:rFonts w:ascii="宋体" w:hAnsi="宋体" w:cs="宋体" w:hint="eastAsia"/>
          <w:color w:val="000000"/>
          <w:kern w:val="0"/>
          <w:sz w:val="27"/>
          <w:szCs w:val="27"/>
        </w:rPr>
        <w:t>机构正常运转、完成日常工作任务而发生的人员支出和公用支出。</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3.</w:t>
      </w:r>
      <w:r w:rsidRPr="00D74232">
        <w:rPr>
          <w:rFonts w:ascii="宋体" w:hAnsi="宋体" w:cs="宋体" w:hint="eastAsia"/>
          <w:color w:val="000000"/>
          <w:kern w:val="0"/>
          <w:sz w:val="27"/>
          <w:szCs w:val="27"/>
        </w:rPr>
        <w:t>项目支出：指在基本支出之外为完成特定行政任务和事业发展目标发生的支出。</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4.</w:t>
      </w:r>
      <w:r w:rsidRPr="00D74232">
        <w:rPr>
          <w:rFonts w:ascii="宋体" w:hAnsi="宋体" w:cs="宋体" w:hint="eastAsia"/>
          <w:color w:val="000000"/>
          <w:kern w:val="0"/>
          <w:sz w:val="27"/>
          <w:szCs w:val="27"/>
        </w:rPr>
        <w:t>行政事业性收费收入：指依据法律、行政法规、国务院有关规定、国务院财政部门会同价格主管部门共同发布的规章或者规定，省政府财政部门</w:t>
      </w:r>
      <w:r w:rsidRPr="00D74232">
        <w:rPr>
          <w:rFonts w:ascii="宋体" w:hAnsi="宋体" w:cs="宋体" w:hint="eastAsia"/>
          <w:color w:val="000000"/>
          <w:kern w:val="0"/>
          <w:sz w:val="27"/>
          <w:szCs w:val="27"/>
        </w:rPr>
        <w:lastRenderedPageBreak/>
        <w:t>会同价格主管部门共同发布的规定所收取的各项收费收入。</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5.</w:t>
      </w:r>
      <w:r w:rsidRPr="00D74232">
        <w:rPr>
          <w:rFonts w:ascii="宋体" w:hAnsi="宋体" w:cs="宋体" w:hint="eastAsia"/>
          <w:color w:val="000000"/>
          <w:kern w:val="0"/>
          <w:sz w:val="27"/>
          <w:szCs w:val="27"/>
        </w:rPr>
        <w:t>其他收入：指除上述“财政拨款收入”、“</w:t>
      </w:r>
      <w:r w:rsidRPr="00D74232">
        <w:rPr>
          <w:rFonts w:ascii="宋体" w:hAnsi="宋体" w:cs="宋体"/>
          <w:color w:val="000000"/>
          <w:kern w:val="0"/>
          <w:sz w:val="27"/>
          <w:szCs w:val="27"/>
        </w:rPr>
        <w:t xml:space="preserve"> </w:t>
      </w:r>
      <w:r w:rsidRPr="00D74232">
        <w:rPr>
          <w:rFonts w:ascii="宋体" w:hAnsi="宋体" w:cs="宋体" w:hint="eastAsia"/>
          <w:color w:val="000000"/>
          <w:kern w:val="0"/>
          <w:sz w:val="27"/>
          <w:szCs w:val="27"/>
        </w:rPr>
        <w:t>行政事业性收费收入”以外的收入。</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6.</w:t>
      </w:r>
      <w:r w:rsidRPr="00D74232">
        <w:rPr>
          <w:rFonts w:ascii="宋体" w:hAnsi="宋体" w:cs="宋体" w:hint="eastAsia"/>
          <w:color w:val="000000"/>
          <w:kern w:val="0"/>
          <w:sz w:val="27"/>
          <w:szCs w:val="27"/>
        </w:rPr>
        <w:t>“三公”经费：指用财政拨款安排的因公出国（境）费、公务用车购置及运行费和公务接待费。其中因公出国（境）</w:t>
      </w:r>
      <w:proofErr w:type="gramStart"/>
      <w:r w:rsidRPr="00D74232">
        <w:rPr>
          <w:rFonts w:ascii="宋体" w:hAnsi="宋体" w:cs="宋体" w:hint="eastAsia"/>
          <w:color w:val="000000"/>
          <w:kern w:val="0"/>
          <w:sz w:val="27"/>
          <w:szCs w:val="27"/>
        </w:rPr>
        <w:t>费反映</w:t>
      </w:r>
      <w:proofErr w:type="gramEnd"/>
      <w:r w:rsidRPr="00D74232">
        <w:rPr>
          <w:rFonts w:ascii="宋体" w:hAnsi="宋体" w:cs="宋体" w:hint="eastAsia"/>
          <w:color w:val="000000"/>
          <w:kern w:val="0"/>
          <w:sz w:val="27"/>
          <w:szCs w:val="27"/>
        </w:rPr>
        <w:t>单位公务出国（境）的住宿费、旅费、伙食补助费、杂费、培训费等支出；公务用车购置及运行</w:t>
      </w:r>
      <w:proofErr w:type="gramStart"/>
      <w:r w:rsidRPr="00D74232">
        <w:rPr>
          <w:rFonts w:ascii="宋体" w:hAnsi="宋体" w:cs="宋体" w:hint="eastAsia"/>
          <w:color w:val="000000"/>
          <w:kern w:val="0"/>
          <w:sz w:val="27"/>
          <w:szCs w:val="27"/>
        </w:rPr>
        <w:t>费反映</w:t>
      </w:r>
      <w:proofErr w:type="gramEnd"/>
      <w:r w:rsidRPr="00D74232">
        <w:rPr>
          <w:rFonts w:ascii="宋体" w:hAnsi="宋体" w:cs="宋体" w:hint="eastAsia"/>
          <w:color w:val="000000"/>
          <w:kern w:val="0"/>
          <w:sz w:val="27"/>
          <w:szCs w:val="27"/>
        </w:rPr>
        <w:t>单位公务用车购置费及租用费、燃料费、维修费、过路过桥费、保险费、安全奖励费用等支出；公务接待</w:t>
      </w:r>
      <w:proofErr w:type="gramStart"/>
      <w:r w:rsidRPr="00D74232">
        <w:rPr>
          <w:rFonts w:ascii="宋体" w:hAnsi="宋体" w:cs="宋体" w:hint="eastAsia"/>
          <w:color w:val="000000"/>
          <w:kern w:val="0"/>
          <w:sz w:val="27"/>
          <w:szCs w:val="27"/>
        </w:rPr>
        <w:t>费反映</w:t>
      </w:r>
      <w:proofErr w:type="gramEnd"/>
      <w:r w:rsidRPr="00D74232">
        <w:rPr>
          <w:rFonts w:ascii="宋体" w:hAnsi="宋体" w:cs="宋体" w:hint="eastAsia"/>
          <w:color w:val="000000"/>
          <w:kern w:val="0"/>
          <w:sz w:val="27"/>
          <w:szCs w:val="27"/>
        </w:rPr>
        <w:t>单位按规定开支的各类公务接待（含外宾接待）支出。</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 xml:space="preserve">7. </w:t>
      </w:r>
      <w:r w:rsidRPr="00D74232">
        <w:rPr>
          <w:rFonts w:ascii="宋体" w:hAnsi="宋体" w:cs="宋体" w:hint="eastAsia"/>
          <w:color w:val="000000"/>
          <w:kern w:val="0"/>
          <w:sz w:val="27"/>
          <w:szCs w:val="27"/>
        </w:rPr>
        <w:t>教育（类）普通教育（款）高等教育（项）：反映经国家批准设立的省属全日制普通高等学校（包括研究生）的支出。政府各部门对社会中介组织等举办的各类高等院校的资助，如捐赠、补贴等，也在本科目中反映。</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8.</w:t>
      </w:r>
      <w:r w:rsidRPr="00D74232">
        <w:rPr>
          <w:rFonts w:ascii="宋体" w:hAnsi="宋体" w:cs="宋体" w:hint="eastAsia"/>
          <w:color w:val="000000"/>
          <w:kern w:val="0"/>
          <w:sz w:val="27"/>
          <w:szCs w:val="27"/>
        </w:rPr>
        <w:t>社会保障和就业（类）行政事业单位离退休（款）事业单位离退休（项）：反映实行归口管理的事业单位开支的离退休经费。</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9.</w:t>
      </w:r>
      <w:r w:rsidRPr="00D74232">
        <w:rPr>
          <w:rFonts w:ascii="宋体" w:hAnsi="宋体" w:cs="宋体" w:hint="eastAsia"/>
          <w:color w:val="000000"/>
          <w:kern w:val="0"/>
          <w:sz w:val="27"/>
          <w:szCs w:val="27"/>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hAnsi="宋体" w:cs="宋体"/>
          <w:color w:val="000000"/>
          <w:kern w:val="0"/>
          <w:sz w:val="27"/>
          <w:szCs w:val="27"/>
        </w:rPr>
        <w:t>10.</w:t>
      </w:r>
      <w:r w:rsidRPr="00D74232">
        <w:rPr>
          <w:rFonts w:ascii="宋体" w:hAnsi="宋体" w:cs="宋体" w:hint="eastAsia"/>
          <w:color w:val="000000"/>
          <w:kern w:val="0"/>
          <w:sz w:val="27"/>
          <w:szCs w:val="27"/>
        </w:rPr>
        <w:t>住房保障（类）住房改革（款）住房公积金（项）：反映行政事业单位按人力资源和生活保障部、财政部规定的基本工资和津贴补贴以及规定比例为职工缴纳的住房公积金。</w:t>
      </w:r>
    </w:p>
    <w:p w:rsidR="00A2664D" w:rsidRPr="00D74232" w:rsidRDefault="00A2664D" w:rsidP="00787C6F">
      <w:pPr>
        <w:spacing w:line="560" w:lineRule="exact"/>
        <w:ind w:firstLineChars="250" w:firstLine="675"/>
        <w:rPr>
          <w:rFonts w:ascii="宋体" w:cs="Times New Roman"/>
          <w:color w:val="000000"/>
          <w:kern w:val="0"/>
          <w:sz w:val="27"/>
          <w:szCs w:val="27"/>
        </w:rPr>
      </w:pPr>
      <w:r w:rsidRPr="00D74232">
        <w:rPr>
          <w:rFonts w:ascii="宋体" w:cs="Times New Roman"/>
          <w:color w:val="000000"/>
          <w:kern w:val="0"/>
          <w:sz w:val="27"/>
          <w:szCs w:val="27"/>
        </w:rPr>
        <w:t> </w:t>
      </w:r>
      <w:r w:rsidRPr="00E91503">
        <w:rPr>
          <w:rFonts w:ascii="宋体" w:hAnsi="宋体" w:cs="宋体"/>
          <w:color w:val="000000"/>
          <w:kern w:val="0"/>
          <w:sz w:val="27"/>
          <w:szCs w:val="27"/>
        </w:rPr>
        <w:t xml:space="preserve">  </w:t>
      </w:r>
    </w:p>
    <w:sectPr w:rsidR="00A2664D" w:rsidRPr="00D74232" w:rsidSect="00806148">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C1" w:rsidRDefault="008267C1" w:rsidP="008267C1">
      <w:r>
        <w:separator/>
      </w:r>
    </w:p>
  </w:endnote>
  <w:endnote w:type="continuationSeparator" w:id="1">
    <w:p w:rsidR="008267C1" w:rsidRDefault="008267C1" w:rsidP="0082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C1" w:rsidRDefault="008267C1" w:rsidP="008267C1">
      <w:r>
        <w:separator/>
      </w:r>
    </w:p>
  </w:footnote>
  <w:footnote w:type="continuationSeparator" w:id="1">
    <w:p w:rsidR="008267C1" w:rsidRDefault="008267C1" w:rsidP="00826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D58DC"/>
    <w:multiLevelType w:val="hybridMultilevel"/>
    <w:tmpl w:val="90B885C4"/>
    <w:lvl w:ilvl="0" w:tplc="F48E70B0">
      <w:start w:val="1"/>
      <w:numFmt w:val="japaneseCounting"/>
      <w:lvlText w:val="%1、"/>
      <w:lvlJc w:val="left"/>
      <w:pPr>
        <w:tabs>
          <w:tab w:val="num" w:pos="1260"/>
        </w:tabs>
        <w:ind w:left="1260" w:hanging="720"/>
      </w:pPr>
      <w:rPr>
        <w:rFonts w:hint="default"/>
        <w:color w:val="000000"/>
        <w:sz w:val="27"/>
        <w:szCs w:val="27"/>
      </w:r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503"/>
    <w:rsid w:val="000064E7"/>
    <w:rsid w:val="00022FC9"/>
    <w:rsid w:val="000B1A0C"/>
    <w:rsid w:val="000B53C0"/>
    <w:rsid w:val="000E28A1"/>
    <w:rsid w:val="000F4BC4"/>
    <w:rsid w:val="00105278"/>
    <w:rsid w:val="001405BC"/>
    <w:rsid w:val="00192477"/>
    <w:rsid w:val="00200B54"/>
    <w:rsid w:val="00206B11"/>
    <w:rsid w:val="00207570"/>
    <w:rsid w:val="00213DF8"/>
    <w:rsid w:val="00263C9C"/>
    <w:rsid w:val="002672F5"/>
    <w:rsid w:val="00285351"/>
    <w:rsid w:val="002961EF"/>
    <w:rsid w:val="00331606"/>
    <w:rsid w:val="003633F4"/>
    <w:rsid w:val="003F514B"/>
    <w:rsid w:val="0043667D"/>
    <w:rsid w:val="004729A8"/>
    <w:rsid w:val="004942A0"/>
    <w:rsid w:val="004D3EB3"/>
    <w:rsid w:val="004F6C7E"/>
    <w:rsid w:val="0050644B"/>
    <w:rsid w:val="005075D0"/>
    <w:rsid w:val="0052514B"/>
    <w:rsid w:val="00561D68"/>
    <w:rsid w:val="005E6DC9"/>
    <w:rsid w:val="0060314E"/>
    <w:rsid w:val="00647C5D"/>
    <w:rsid w:val="0068017D"/>
    <w:rsid w:val="0069316C"/>
    <w:rsid w:val="006D00DE"/>
    <w:rsid w:val="006D59DB"/>
    <w:rsid w:val="0072597D"/>
    <w:rsid w:val="007479A5"/>
    <w:rsid w:val="00787C6F"/>
    <w:rsid w:val="00806148"/>
    <w:rsid w:val="008267C1"/>
    <w:rsid w:val="00844B13"/>
    <w:rsid w:val="00847344"/>
    <w:rsid w:val="00853D44"/>
    <w:rsid w:val="008A5481"/>
    <w:rsid w:val="008E358A"/>
    <w:rsid w:val="008F5B87"/>
    <w:rsid w:val="0092176C"/>
    <w:rsid w:val="00944188"/>
    <w:rsid w:val="00A2664D"/>
    <w:rsid w:val="00A31733"/>
    <w:rsid w:val="00A83942"/>
    <w:rsid w:val="00AC5488"/>
    <w:rsid w:val="00B17623"/>
    <w:rsid w:val="00B27608"/>
    <w:rsid w:val="00B27A31"/>
    <w:rsid w:val="00B65BB4"/>
    <w:rsid w:val="00B74CF5"/>
    <w:rsid w:val="00BA68FD"/>
    <w:rsid w:val="00C01040"/>
    <w:rsid w:val="00C334E9"/>
    <w:rsid w:val="00C462BD"/>
    <w:rsid w:val="00CC4477"/>
    <w:rsid w:val="00D23846"/>
    <w:rsid w:val="00D70EEF"/>
    <w:rsid w:val="00D74232"/>
    <w:rsid w:val="00DC18C5"/>
    <w:rsid w:val="00DF249D"/>
    <w:rsid w:val="00E00ACB"/>
    <w:rsid w:val="00E1545B"/>
    <w:rsid w:val="00E90D73"/>
    <w:rsid w:val="00E91503"/>
    <w:rsid w:val="00EC2B5A"/>
    <w:rsid w:val="00EF094D"/>
    <w:rsid w:val="00F764DD"/>
    <w:rsid w:val="00F8305C"/>
    <w:rsid w:val="00F95A9B"/>
    <w:rsid w:val="00FD7F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42"/>
    <w:pPr>
      <w:widowControl w:val="0"/>
      <w:jc w:val="both"/>
    </w:pPr>
    <w:rPr>
      <w:rFonts w:cs="Calibri"/>
      <w:szCs w:val="21"/>
    </w:rPr>
  </w:style>
  <w:style w:type="paragraph" w:styleId="1">
    <w:name w:val="heading 1"/>
    <w:basedOn w:val="a"/>
    <w:link w:val="1Char"/>
    <w:uiPriority w:val="99"/>
    <w:qFormat/>
    <w:rsid w:val="00E91503"/>
    <w:pPr>
      <w:widowControl/>
      <w:spacing w:before="100" w:beforeAutospacing="1" w:after="100" w:afterAutospacing="1" w:line="900" w:lineRule="atLeast"/>
      <w:jc w:val="center"/>
      <w:textAlignment w:val="center"/>
      <w:outlineLvl w:val="0"/>
    </w:pPr>
    <w:rPr>
      <w:rFonts w:ascii="宋体" w:hAnsi="宋体" w:cs="宋体"/>
      <w:b/>
      <w:bCs/>
      <w:color w:val="CC3300"/>
      <w:spacing w:val="15"/>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1503"/>
    <w:rPr>
      <w:rFonts w:ascii="宋体" w:eastAsia="宋体" w:hAnsi="宋体" w:cs="宋体"/>
      <w:b/>
      <w:bCs/>
      <w:color w:val="CC3300"/>
      <w:spacing w:val="15"/>
      <w:kern w:val="36"/>
      <w:sz w:val="38"/>
      <w:szCs w:val="38"/>
    </w:rPr>
  </w:style>
  <w:style w:type="paragraph" w:styleId="a3">
    <w:name w:val="Normal (Web)"/>
    <w:basedOn w:val="a"/>
    <w:uiPriority w:val="99"/>
    <w:semiHidden/>
    <w:rsid w:val="00E91503"/>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rsid w:val="00E91503"/>
    <w:rPr>
      <w:sz w:val="18"/>
      <w:szCs w:val="18"/>
    </w:rPr>
  </w:style>
  <w:style w:type="character" w:customStyle="1" w:styleId="Char">
    <w:name w:val="批注框文本 Char"/>
    <w:basedOn w:val="a0"/>
    <w:link w:val="a4"/>
    <w:uiPriority w:val="99"/>
    <w:semiHidden/>
    <w:locked/>
    <w:rsid w:val="00E91503"/>
    <w:rPr>
      <w:sz w:val="18"/>
      <w:szCs w:val="18"/>
    </w:rPr>
  </w:style>
  <w:style w:type="paragraph" w:customStyle="1" w:styleId="CharCharCharChar">
    <w:name w:val="Char Char Char Char"/>
    <w:basedOn w:val="a"/>
    <w:autoRedefine/>
    <w:uiPriority w:val="99"/>
    <w:rsid w:val="00806148"/>
    <w:pPr>
      <w:tabs>
        <w:tab w:val="num" w:pos="1682"/>
      </w:tabs>
      <w:ind w:left="1682" w:hanging="1080"/>
    </w:pPr>
    <w:rPr>
      <w:rFonts w:ascii="Times New Roman" w:hAnsi="Times New Roman" w:cs="Times New Roman"/>
      <w:sz w:val="24"/>
      <w:szCs w:val="24"/>
    </w:rPr>
  </w:style>
  <w:style w:type="paragraph" w:styleId="a5">
    <w:name w:val="header"/>
    <w:basedOn w:val="a"/>
    <w:link w:val="Char0"/>
    <w:uiPriority w:val="99"/>
    <w:semiHidden/>
    <w:unhideWhenUsed/>
    <w:rsid w:val="008267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267C1"/>
    <w:rPr>
      <w:rFonts w:cs="Calibri"/>
      <w:sz w:val="18"/>
      <w:szCs w:val="18"/>
    </w:rPr>
  </w:style>
  <w:style w:type="paragraph" w:styleId="a6">
    <w:name w:val="footer"/>
    <w:basedOn w:val="a"/>
    <w:link w:val="Char1"/>
    <w:uiPriority w:val="99"/>
    <w:semiHidden/>
    <w:unhideWhenUsed/>
    <w:rsid w:val="008267C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267C1"/>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368843232">
      <w:marLeft w:val="0"/>
      <w:marRight w:val="0"/>
      <w:marTop w:val="0"/>
      <w:marBottom w:val="0"/>
      <w:divBdr>
        <w:top w:val="none" w:sz="0" w:space="0" w:color="auto"/>
        <w:left w:val="none" w:sz="0" w:space="0" w:color="auto"/>
        <w:bottom w:val="none" w:sz="0" w:space="0" w:color="auto"/>
        <w:right w:val="none" w:sz="0" w:space="0" w:color="auto"/>
      </w:divBdr>
    </w:div>
    <w:div w:id="368843234">
      <w:marLeft w:val="0"/>
      <w:marRight w:val="0"/>
      <w:marTop w:val="0"/>
      <w:marBottom w:val="0"/>
      <w:divBdr>
        <w:top w:val="none" w:sz="0" w:space="0" w:color="auto"/>
        <w:left w:val="none" w:sz="0" w:space="0" w:color="auto"/>
        <w:bottom w:val="none" w:sz="0" w:space="0" w:color="auto"/>
        <w:right w:val="none" w:sz="0" w:space="0" w:color="auto"/>
      </w:divBdr>
      <w:divsChild>
        <w:div w:id="368843236">
          <w:marLeft w:val="0"/>
          <w:marRight w:val="0"/>
          <w:marTop w:val="0"/>
          <w:marBottom w:val="0"/>
          <w:divBdr>
            <w:top w:val="single" w:sz="2" w:space="0" w:color="00FF00"/>
            <w:left w:val="single" w:sz="2" w:space="0" w:color="00FF00"/>
            <w:bottom w:val="single" w:sz="2" w:space="0" w:color="00FF00"/>
            <w:right w:val="single" w:sz="2" w:space="0" w:color="00FF00"/>
          </w:divBdr>
          <w:divsChild>
            <w:div w:id="368843231">
              <w:marLeft w:val="0"/>
              <w:marRight w:val="0"/>
              <w:marTop w:val="0"/>
              <w:marBottom w:val="0"/>
              <w:divBdr>
                <w:top w:val="single" w:sz="2" w:space="0" w:color="127701"/>
                <w:left w:val="single" w:sz="2" w:space="0" w:color="127701"/>
                <w:bottom w:val="single" w:sz="2" w:space="0" w:color="127701"/>
                <w:right w:val="single" w:sz="2" w:space="0" w:color="127701"/>
              </w:divBdr>
              <w:divsChild>
                <w:div w:id="368843229">
                  <w:marLeft w:val="0"/>
                  <w:marRight w:val="0"/>
                  <w:marTop w:val="0"/>
                  <w:marBottom w:val="0"/>
                  <w:divBdr>
                    <w:top w:val="single" w:sz="6" w:space="0" w:color="127701"/>
                    <w:left w:val="single" w:sz="6" w:space="0" w:color="127701"/>
                    <w:bottom w:val="single" w:sz="6" w:space="0" w:color="127701"/>
                    <w:right w:val="single" w:sz="6" w:space="0" w:color="127701"/>
                  </w:divBdr>
                  <w:divsChild>
                    <w:div w:id="368843227">
                      <w:marLeft w:val="0"/>
                      <w:marRight w:val="0"/>
                      <w:marTop w:val="0"/>
                      <w:marBottom w:val="0"/>
                      <w:divBdr>
                        <w:top w:val="none" w:sz="0" w:space="0" w:color="auto"/>
                        <w:left w:val="none" w:sz="0" w:space="0" w:color="auto"/>
                        <w:bottom w:val="none" w:sz="0" w:space="0" w:color="auto"/>
                        <w:right w:val="none" w:sz="0" w:space="0" w:color="auto"/>
                      </w:divBdr>
                    </w:div>
                    <w:div w:id="368843228">
                      <w:marLeft w:val="0"/>
                      <w:marRight w:val="0"/>
                      <w:marTop w:val="0"/>
                      <w:marBottom w:val="0"/>
                      <w:divBdr>
                        <w:top w:val="none" w:sz="0" w:space="0" w:color="auto"/>
                        <w:left w:val="none" w:sz="0" w:space="0" w:color="auto"/>
                        <w:bottom w:val="none" w:sz="0" w:space="0" w:color="auto"/>
                        <w:right w:val="none" w:sz="0" w:space="0" w:color="auto"/>
                      </w:divBdr>
                    </w:div>
                    <w:div w:id="368843230">
                      <w:marLeft w:val="0"/>
                      <w:marRight w:val="0"/>
                      <w:marTop w:val="0"/>
                      <w:marBottom w:val="0"/>
                      <w:divBdr>
                        <w:top w:val="none" w:sz="0" w:space="0" w:color="auto"/>
                        <w:left w:val="none" w:sz="0" w:space="0" w:color="auto"/>
                        <w:bottom w:val="none" w:sz="0" w:space="0" w:color="auto"/>
                        <w:right w:val="none" w:sz="0" w:space="0" w:color="auto"/>
                      </w:divBdr>
                    </w:div>
                    <w:div w:id="368843233">
                      <w:marLeft w:val="0"/>
                      <w:marRight w:val="0"/>
                      <w:marTop w:val="0"/>
                      <w:marBottom w:val="0"/>
                      <w:divBdr>
                        <w:top w:val="none" w:sz="0" w:space="0" w:color="auto"/>
                        <w:left w:val="none" w:sz="0" w:space="0" w:color="auto"/>
                        <w:bottom w:val="none" w:sz="0" w:space="0" w:color="auto"/>
                        <w:right w:val="none" w:sz="0" w:space="0" w:color="auto"/>
                      </w:divBdr>
                    </w:div>
                    <w:div w:id="3688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3238">
      <w:marLeft w:val="0"/>
      <w:marRight w:val="0"/>
      <w:marTop w:val="0"/>
      <w:marBottom w:val="0"/>
      <w:divBdr>
        <w:top w:val="none" w:sz="0" w:space="0" w:color="auto"/>
        <w:left w:val="none" w:sz="0" w:space="0" w:color="auto"/>
        <w:bottom w:val="none" w:sz="0" w:space="0" w:color="auto"/>
        <w:right w:val="none" w:sz="0" w:space="0" w:color="auto"/>
      </w:divBdr>
      <w:divsChild>
        <w:div w:id="36884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2827</Words>
  <Characters>560</Characters>
  <Application>Microsoft Office Word</Application>
  <DocSecurity>0</DocSecurity>
  <Lines>4</Lines>
  <Paragraphs>6</Paragraphs>
  <ScaleCrop>false</ScaleCrop>
  <Company>Sky123.Org</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2016年预算信息公开说明</dc:title>
  <dc:subject/>
  <dc:creator>Administrator</dc:creator>
  <cp:keywords/>
  <dc:description/>
  <cp:lastModifiedBy>lenovo</cp:lastModifiedBy>
  <cp:revision>7</cp:revision>
  <cp:lastPrinted>2017-02-16T07:42:00Z</cp:lastPrinted>
  <dcterms:created xsi:type="dcterms:W3CDTF">2017-10-20T01:17:00Z</dcterms:created>
  <dcterms:modified xsi:type="dcterms:W3CDTF">2017-10-20T08:46:00Z</dcterms:modified>
</cp:coreProperties>
</file>