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80" w:lineRule="atLeast"/>
        <w:ind w:left="243" w:leftChars="-202" w:hanging="667" w:hangingChars="151"/>
        <w:jc w:val="center"/>
        <w:rPr>
          <w:rStyle w:val="7"/>
          <w:rFonts w:hint="eastAsia" w:ascii="仿宋" w:hAnsi="仿宋" w:eastAsia="仿宋"/>
          <w:color w:val="333333"/>
          <w:sz w:val="44"/>
          <w:szCs w:val="44"/>
        </w:rPr>
      </w:pPr>
      <w:r>
        <w:rPr>
          <w:rStyle w:val="7"/>
          <w:rFonts w:hint="eastAsia" w:ascii="仿宋" w:hAnsi="仿宋" w:eastAsia="仿宋"/>
          <w:color w:val="333333"/>
          <w:sz w:val="44"/>
          <w:szCs w:val="44"/>
        </w:rPr>
        <w:t>（</w:t>
      </w:r>
      <w:r>
        <w:rPr>
          <w:rStyle w:val="7"/>
          <w:rFonts w:hint="eastAsia" w:ascii="仿宋" w:hAnsi="仿宋" w:eastAsia="仿宋"/>
          <w:color w:val="333333"/>
          <w:sz w:val="44"/>
          <w:szCs w:val="44"/>
          <w:lang w:eastAsia="zh-CN"/>
        </w:rPr>
        <w:t>自然科学类电子期刊采购项目</w:t>
      </w:r>
      <w:r>
        <w:rPr>
          <w:rStyle w:val="7"/>
          <w:rFonts w:hint="eastAsia" w:ascii="仿宋" w:hAnsi="仿宋" w:eastAsia="仿宋"/>
          <w:color w:val="333333"/>
          <w:sz w:val="44"/>
          <w:szCs w:val="44"/>
        </w:rPr>
        <w:t>）</w:t>
      </w:r>
    </w:p>
    <w:p>
      <w:pPr>
        <w:pStyle w:val="4"/>
        <w:spacing w:line="480" w:lineRule="atLeast"/>
        <w:ind w:left="243" w:leftChars="-202" w:hanging="667" w:hangingChars="151"/>
        <w:jc w:val="center"/>
        <w:rPr>
          <w:rStyle w:val="7"/>
          <w:rFonts w:hint="eastAsia" w:ascii="仿宋" w:hAnsi="仿宋" w:eastAsia="仿宋" w:cs="Times New Roman"/>
          <w:color w:val="333333"/>
          <w:sz w:val="44"/>
          <w:szCs w:val="44"/>
        </w:rPr>
      </w:pPr>
      <w:r>
        <w:rPr>
          <w:rStyle w:val="7"/>
          <w:rFonts w:hint="eastAsia" w:ascii="仿宋" w:hAnsi="仿宋" w:eastAsia="仿宋" w:cs="Times New Roman"/>
          <w:color w:val="333333"/>
          <w:sz w:val="44"/>
          <w:szCs w:val="44"/>
        </w:rPr>
        <w:t>成交公告</w:t>
      </w:r>
    </w:p>
    <w:p>
      <w:pPr>
        <w:pStyle w:val="4"/>
        <w:spacing w:line="360" w:lineRule="exact"/>
        <w:ind w:firstLine="560" w:firstLineChars="200"/>
        <w:rPr>
          <w:rFonts w:ascii="仿宋" w:hAnsi="仿宋" w:eastAsia="仿宋"/>
          <w:color w:val="333333"/>
          <w:sz w:val="28"/>
          <w:szCs w:val="28"/>
        </w:rPr>
      </w:pPr>
      <w:r>
        <w:rPr>
          <w:rFonts w:ascii="仿宋" w:hAnsi="仿宋" w:eastAsia="仿宋"/>
          <w:color w:val="333333"/>
          <w:sz w:val="28"/>
          <w:szCs w:val="28"/>
        </w:rPr>
        <w:t>受</w:t>
      </w:r>
      <w:r>
        <w:rPr>
          <w:rFonts w:hint="eastAsia" w:ascii="仿宋" w:hAnsi="仿宋" w:eastAsia="仿宋"/>
          <w:color w:val="333333"/>
          <w:sz w:val="28"/>
          <w:szCs w:val="28"/>
        </w:rPr>
        <w:t>辽宁农业职业技术学院的</w:t>
      </w:r>
      <w:r>
        <w:rPr>
          <w:rFonts w:ascii="仿宋" w:hAnsi="仿宋" w:eastAsia="仿宋"/>
          <w:color w:val="333333"/>
          <w:sz w:val="28"/>
          <w:szCs w:val="28"/>
        </w:rPr>
        <w:t>委托，</w:t>
      </w:r>
      <w:r>
        <w:rPr>
          <w:rFonts w:hint="eastAsia" w:ascii="仿宋" w:hAnsi="仿宋" w:eastAsia="仿宋"/>
          <w:color w:val="333333"/>
          <w:sz w:val="28"/>
          <w:szCs w:val="28"/>
        </w:rPr>
        <w:t>辽宁浩亿招投标有限公司对</w:t>
      </w:r>
      <w:r>
        <w:rPr>
          <w:rFonts w:hint="eastAsia" w:ascii="仿宋" w:hAnsi="仿宋" w:eastAsia="仿宋"/>
          <w:color w:val="333333"/>
          <w:sz w:val="28"/>
          <w:szCs w:val="28"/>
          <w:lang w:eastAsia="zh-CN"/>
        </w:rPr>
        <w:t>自然科学类电子期刊采购项目</w:t>
      </w:r>
      <w:r>
        <w:rPr>
          <w:rFonts w:ascii="仿宋" w:hAnsi="仿宋" w:eastAsia="仿宋"/>
          <w:color w:val="333333"/>
          <w:sz w:val="28"/>
          <w:szCs w:val="28"/>
        </w:rPr>
        <w:t>进行了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>竞争性磋商</w:t>
      </w:r>
      <w:r>
        <w:rPr>
          <w:rFonts w:ascii="仿宋" w:hAnsi="仿宋" w:eastAsia="仿宋"/>
          <w:color w:val="333333"/>
          <w:sz w:val="28"/>
          <w:szCs w:val="28"/>
        </w:rPr>
        <w:t>采购，现将结果公告如下：</w:t>
      </w:r>
    </w:p>
    <w:p>
      <w:pPr>
        <w:pStyle w:val="4"/>
        <w:spacing w:line="360" w:lineRule="exact"/>
        <w:ind w:left="2380" w:hanging="2380" w:hangingChars="850"/>
        <w:rPr>
          <w:rFonts w:hint="default" w:ascii="仿宋" w:hAnsi="仿宋" w:eastAsia="仿宋"/>
          <w:color w:val="333333"/>
          <w:sz w:val="28"/>
          <w:szCs w:val="28"/>
        </w:rPr>
      </w:pPr>
      <w:r>
        <w:rPr>
          <w:rFonts w:ascii="仿宋" w:hAnsi="仿宋" w:eastAsia="仿宋"/>
          <w:color w:val="333333"/>
          <w:sz w:val="28"/>
          <w:szCs w:val="28"/>
        </w:rPr>
        <w:t>1、采购项目编号：</w:t>
      </w:r>
      <w:r>
        <w:rPr>
          <w:rFonts w:hint="default" w:ascii="仿宋" w:hAnsi="仿宋" w:eastAsia="仿宋"/>
          <w:color w:val="333333"/>
          <w:sz w:val="28"/>
          <w:szCs w:val="28"/>
        </w:rPr>
        <w:t>SHY20210719</w:t>
      </w:r>
    </w:p>
    <w:p>
      <w:pPr>
        <w:pStyle w:val="4"/>
        <w:spacing w:line="360" w:lineRule="exact"/>
        <w:ind w:left="2380" w:hanging="2380" w:hangingChars="850"/>
        <w:rPr>
          <w:rFonts w:hint="eastAsia" w:ascii="仿宋" w:hAnsi="仿宋" w:eastAsia="仿宋"/>
          <w:color w:val="333333"/>
          <w:sz w:val="28"/>
          <w:szCs w:val="28"/>
          <w:lang w:eastAsia="zh-CN"/>
        </w:rPr>
      </w:pPr>
      <w:r>
        <w:rPr>
          <w:rFonts w:ascii="仿宋" w:hAnsi="仿宋" w:eastAsia="仿宋"/>
          <w:color w:val="333333"/>
          <w:sz w:val="28"/>
          <w:szCs w:val="28"/>
        </w:rPr>
        <w:t>2、采购项目名称：</w:t>
      </w:r>
      <w:r>
        <w:rPr>
          <w:rFonts w:hint="eastAsia" w:ascii="仿宋" w:hAnsi="仿宋" w:eastAsia="仿宋"/>
          <w:color w:val="333333"/>
          <w:sz w:val="28"/>
          <w:szCs w:val="28"/>
          <w:lang w:eastAsia="zh-CN"/>
        </w:rPr>
        <w:t>自然科学类电子期刊采购项目</w:t>
      </w:r>
    </w:p>
    <w:p>
      <w:pPr>
        <w:pStyle w:val="4"/>
        <w:spacing w:line="360" w:lineRule="exact"/>
        <w:rPr>
          <w:rFonts w:ascii="仿宋" w:hAnsi="仿宋" w:eastAsia="仿宋"/>
          <w:color w:val="333333"/>
          <w:sz w:val="28"/>
          <w:szCs w:val="28"/>
        </w:rPr>
      </w:pPr>
      <w:r>
        <w:rPr>
          <w:rFonts w:ascii="仿宋" w:hAnsi="仿宋" w:eastAsia="仿宋"/>
          <w:color w:val="333333"/>
          <w:sz w:val="28"/>
          <w:szCs w:val="28"/>
        </w:rPr>
        <w:t>3、采购结果如下：</w:t>
      </w:r>
    </w:p>
    <w:p>
      <w:pPr>
        <w:pStyle w:val="4"/>
        <w:spacing w:line="360" w:lineRule="exact"/>
        <w:rPr>
          <w:rFonts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成交供应商</w:t>
      </w:r>
      <w:r>
        <w:rPr>
          <w:rFonts w:ascii="仿宋" w:hAnsi="仿宋" w:eastAsia="仿宋"/>
          <w:color w:val="333333"/>
          <w:sz w:val="28"/>
          <w:szCs w:val="28"/>
        </w:rPr>
        <w:t>名称：</w:t>
      </w:r>
      <w:r>
        <w:rPr>
          <w:rFonts w:hint="eastAsia" w:ascii="仿宋" w:hAnsi="仿宋" w:eastAsia="仿宋"/>
          <w:color w:val="333333"/>
          <w:sz w:val="28"/>
          <w:szCs w:val="28"/>
        </w:rPr>
        <w:t>重庆维普资讯有限公司</w:t>
      </w:r>
    </w:p>
    <w:p>
      <w:pPr>
        <w:pStyle w:val="4"/>
        <w:spacing w:line="360" w:lineRule="exact"/>
        <w:rPr>
          <w:rFonts w:ascii="仿宋" w:hAnsi="仿宋" w:eastAsia="仿宋"/>
          <w:color w:val="333333"/>
          <w:sz w:val="28"/>
          <w:szCs w:val="28"/>
        </w:rPr>
      </w:pPr>
      <w:r>
        <w:rPr>
          <w:rFonts w:ascii="仿宋" w:hAnsi="仿宋" w:eastAsia="仿宋"/>
          <w:color w:val="333333"/>
          <w:sz w:val="28"/>
          <w:szCs w:val="28"/>
        </w:rPr>
        <w:t>成交内容：</w:t>
      </w:r>
      <w:r>
        <w:rPr>
          <w:rFonts w:hint="eastAsia" w:ascii="仿宋" w:hAnsi="仿宋" w:eastAsia="仿宋"/>
          <w:color w:val="333333"/>
          <w:sz w:val="28"/>
          <w:szCs w:val="28"/>
          <w:lang w:eastAsia="zh-CN"/>
        </w:rPr>
        <w:t>自然科学类电子期刊采购项目</w:t>
      </w:r>
    </w:p>
    <w:p>
      <w:pPr>
        <w:pStyle w:val="4"/>
        <w:spacing w:line="360" w:lineRule="exact"/>
        <w:ind w:left="1400" w:hanging="1400" w:hangingChars="500"/>
        <w:rPr>
          <w:rFonts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成交金额</w:t>
      </w:r>
      <w:r>
        <w:rPr>
          <w:rFonts w:ascii="仿宋" w:hAnsi="仿宋" w:eastAsia="仿宋"/>
          <w:color w:val="333333"/>
          <w:sz w:val="28"/>
          <w:szCs w:val="28"/>
        </w:rPr>
        <w:t>：</w:t>
      </w:r>
      <w:r>
        <w:rPr>
          <w:rFonts w:hint="eastAsia" w:ascii="仿宋" w:hAnsi="仿宋" w:eastAsia="仿宋"/>
          <w:color w:val="333333"/>
          <w:sz w:val="28"/>
          <w:szCs w:val="28"/>
        </w:rPr>
        <w:t>人民币</w:t>
      </w:r>
      <w:r>
        <w:rPr>
          <w:rFonts w:hint="default" w:ascii="仿宋" w:hAnsi="仿宋" w:eastAsia="仿宋"/>
          <w:color w:val="333333"/>
          <w:sz w:val="28"/>
          <w:szCs w:val="28"/>
        </w:rPr>
        <w:t>40,000.00</w:t>
      </w:r>
      <w:r>
        <w:rPr>
          <w:rFonts w:hint="eastAsia" w:ascii="仿宋" w:hAnsi="仿宋" w:eastAsia="仿宋"/>
          <w:color w:val="333333"/>
          <w:sz w:val="28"/>
          <w:szCs w:val="28"/>
        </w:rPr>
        <w:t>元</w:t>
      </w:r>
    </w:p>
    <w:p>
      <w:pPr>
        <w:pStyle w:val="4"/>
        <w:spacing w:line="360" w:lineRule="exact"/>
        <w:rPr>
          <w:rFonts w:ascii="仿宋" w:hAnsi="仿宋" w:eastAsia="仿宋"/>
          <w:color w:val="333333"/>
          <w:sz w:val="28"/>
          <w:szCs w:val="28"/>
        </w:rPr>
      </w:pPr>
      <w:r>
        <w:rPr>
          <w:rFonts w:ascii="仿宋" w:hAnsi="仿宋" w:eastAsia="仿宋"/>
          <w:color w:val="333333"/>
          <w:sz w:val="28"/>
          <w:szCs w:val="28"/>
        </w:rPr>
        <w:t>4、</w:t>
      </w:r>
      <w:r>
        <w:rPr>
          <w:rFonts w:hint="eastAsia" w:ascii="仿宋" w:hAnsi="仿宋" w:eastAsia="仿宋"/>
          <w:color w:val="333333"/>
          <w:sz w:val="28"/>
          <w:szCs w:val="28"/>
        </w:rPr>
        <w:t>磋商</w:t>
      </w:r>
      <w:r>
        <w:rPr>
          <w:rFonts w:ascii="仿宋" w:hAnsi="仿宋" w:eastAsia="仿宋"/>
          <w:color w:val="333333"/>
          <w:sz w:val="28"/>
          <w:szCs w:val="28"/>
        </w:rPr>
        <w:t>小组成员（不含采购单位代表）: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333333"/>
          <w:sz w:val="28"/>
          <w:szCs w:val="28"/>
        </w:rPr>
        <w:t>王玉、王燕华。</w:t>
      </w:r>
    </w:p>
    <w:p>
      <w:pPr>
        <w:pStyle w:val="4"/>
        <w:spacing w:line="360" w:lineRule="exact"/>
        <w:rPr>
          <w:rFonts w:ascii="仿宋" w:hAnsi="仿宋" w:eastAsia="仿宋"/>
          <w:color w:val="333333"/>
          <w:sz w:val="28"/>
          <w:szCs w:val="28"/>
        </w:rPr>
      </w:pPr>
      <w:r>
        <w:rPr>
          <w:rFonts w:ascii="仿宋" w:hAnsi="仿宋" w:eastAsia="仿宋"/>
          <w:color w:val="333333"/>
          <w:sz w:val="28"/>
          <w:szCs w:val="28"/>
        </w:rPr>
        <w:t>5、采购单位：</w:t>
      </w:r>
      <w:r>
        <w:rPr>
          <w:rFonts w:hint="eastAsia" w:ascii="仿宋" w:hAnsi="仿宋" w:eastAsia="仿宋"/>
          <w:color w:val="333333"/>
          <w:sz w:val="28"/>
          <w:szCs w:val="28"/>
        </w:rPr>
        <w:t>辽宁农业职业技术学院</w:t>
      </w:r>
    </w:p>
    <w:p>
      <w:pPr>
        <w:pStyle w:val="4"/>
        <w:spacing w:line="360" w:lineRule="exact"/>
        <w:rPr>
          <w:rFonts w:ascii="仿宋" w:hAnsi="仿宋" w:eastAsia="仿宋"/>
          <w:color w:val="333333"/>
          <w:sz w:val="28"/>
          <w:szCs w:val="28"/>
        </w:rPr>
      </w:pPr>
      <w:r>
        <w:rPr>
          <w:rFonts w:ascii="仿宋" w:hAnsi="仿宋" w:eastAsia="仿宋"/>
          <w:color w:val="333333"/>
          <w:sz w:val="28"/>
          <w:szCs w:val="28"/>
        </w:rPr>
        <w:t xml:space="preserve">地 </w:t>
      </w:r>
      <w:r>
        <w:rPr>
          <w:rFonts w:ascii="Calibri" w:hAnsi="Calibri" w:eastAsia="仿宋" w:cs="Calibri"/>
          <w:color w:val="333333"/>
          <w:sz w:val="28"/>
          <w:szCs w:val="28"/>
        </w:rPr>
        <w:t> </w:t>
      </w:r>
      <w:r>
        <w:rPr>
          <w:rFonts w:ascii="仿宋" w:hAnsi="仿宋" w:eastAsia="仿宋"/>
          <w:color w:val="333333"/>
          <w:sz w:val="28"/>
          <w:szCs w:val="28"/>
        </w:rPr>
        <w:t xml:space="preserve"> </w:t>
      </w:r>
      <w:r>
        <w:rPr>
          <w:rFonts w:ascii="Calibri" w:hAnsi="Calibri" w:eastAsia="仿宋" w:cs="Calibri"/>
          <w:color w:val="333333"/>
          <w:sz w:val="28"/>
          <w:szCs w:val="28"/>
        </w:rPr>
        <w:t> </w:t>
      </w:r>
      <w:r>
        <w:rPr>
          <w:rFonts w:ascii="仿宋" w:hAnsi="仿宋" w:eastAsia="仿宋"/>
          <w:color w:val="333333"/>
          <w:sz w:val="28"/>
          <w:szCs w:val="28"/>
        </w:rPr>
        <w:t>址：</w:t>
      </w:r>
      <w:r>
        <w:rPr>
          <w:rFonts w:hint="eastAsia" w:ascii="仿宋" w:hAnsi="仿宋" w:eastAsia="仿宋"/>
          <w:color w:val="333333"/>
          <w:sz w:val="28"/>
          <w:szCs w:val="28"/>
        </w:rPr>
        <w:t>营口经济技术开发区</w:t>
      </w:r>
    </w:p>
    <w:p>
      <w:pPr>
        <w:pStyle w:val="4"/>
        <w:spacing w:line="360" w:lineRule="exact"/>
        <w:rPr>
          <w:rFonts w:ascii="仿宋" w:hAnsi="仿宋" w:eastAsia="仿宋"/>
          <w:color w:val="333333"/>
          <w:sz w:val="28"/>
          <w:szCs w:val="28"/>
        </w:rPr>
      </w:pPr>
      <w:r>
        <w:rPr>
          <w:rFonts w:ascii="仿宋" w:hAnsi="仿宋" w:eastAsia="仿宋"/>
          <w:color w:val="333333"/>
          <w:sz w:val="28"/>
          <w:szCs w:val="28"/>
        </w:rPr>
        <w:t>项目联系人：</w:t>
      </w:r>
      <w:r>
        <w:rPr>
          <w:rFonts w:hint="eastAsia" w:ascii="仿宋" w:hAnsi="仿宋" w:eastAsia="仿宋"/>
          <w:color w:val="333333"/>
          <w:sz w:val="28"/>
          <w:szCs w:val="28"/>
        </w:rPr>
        <w:t>冯老师</w:t>
      </w:r>
      <w:r>
        <w:rPr>
          <w:rFonts w:hint="eastAsia" w:ascii="仿宋" w:hAnsi="仿宋" w:eastAsia="仿宋"/>
          <w:color w:val="333333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color w:val="333333"/>
          <w:sz w:val="28"/>
          <w:szCs w:val="28"/>
        </w:rPr>
        <w:t>于老师</w:t>
      </w:r>
    </w:p>
    <w:p>
      <w:pPr>
        <w:pStyle w:val="4"/>
        <w:spacing w:line="360" w:lineRule="exact"/>
        <w:rPr>
          <w:rFonts w:ascii="仿宋" w:hAnsi="仿宋" w:eastAsia="仿宋"/>
          <w:color w:val="333333"/>
          <w:sz w:val="28"/>
          <w:szCs w:val="28"/>
        </w:rPr>
      </w:pPr>
      <w:r>
        <w:rPr>
          <w:rFonts w:ascii="仿宋" w:hAnsi="仿宋" w:eastAsia="仿宋"/>
          <w:color w:val="333333"/>
          <w:sz w:val="28"/>
          <w:szCs w:val="28"/>
        </w:rPr>
        <w:t>联系电话：</w:t>
      </w:r>
      <w:r>
        <w:rPr>
          <w:rFonts w:hint="eastAsia" w:ascii="仿宋" w:hAnsi="仿宋" w:eastAsia="仿宋"/>
          <w:color w:val="333333"/>
          <w:sz w:val="28"/>
          <w:szCs w:val="28"/>
        </w:rPr>
        <w:t>0417-7020885</w:t>
      </w:r>
    </w:p>
    <w:p>
      <w:pPr>
        <w:pStyle w:val="4"/>
        <w:spacing w:line="360" w:lineRule="exact"/>
        <w:rPr>
          <w:rFonts w:ascii="仿宋" w:hAnsi="仿宋" w:eastAsia="仿宋"/>
          <w:color w:val="333333"/>
          <w:sz w:val="28"/>
          <w:szCs w:val="28"/>
        </w:rPr>
      </w:pPr>
      <w:r>
        <w:rPr>
          <w:rFonts w:ascii="仿宋" w:hAnsi="仿宋" w:eastAsia="仿宋"/>
          <w:color w:val="333333"/>
          <w:sz w:val="28"/>
          <w:szCs w:val="28"/>
        </w:rPr>
        <w:t>采购代理机构：</w:t>
      </w:r>
      <w:r>
        <w:rPr>
          <w:rFonts w:hint="eastAsia" w:ascii="仿宋" w:hAnsi="仿宋" w:eastAsia="仿宋"/>
          <w:color w:val="333333"/>
          <w:sz w:val="28"/>
          <w:szCs w:val="28"/>
        </w:rPr>
        <w:t>辽宁浩亿招投标有限公司</w:t>
      </w:r>
    </w:p>
    <w:p>
      <w:pPr>
        <w:pStyle w:val="4"/>
        <w:spacing w:line="360" w:lineRule="exact"/>
        <w:rPr>
          <w:rFonts w:ascii="仿宋" w:hAnsi="仿宋" w:eastAsia="仿宋"/>
          <w:color w:val="333333"/>
          <w:sz w:val="28"/>
          <w:szCs w:val="28"/>
        </w:rPr>
      </w:pPr>
      <w:r>
        <w:rPr>
          <w:rFonts w:ascii="仿宋" w:hAnsi="仿宋" w:eastAsia="仿宋"/>
          <w:color w:val="333333"/>
          <w:sz w:val="28"/>
          <w:szCs w:val="28"/>
        </w:rPr>
        <w:t>地址：</w:t>
      </w:r>
      <w:r>
        <w:rPr>
          <w:rFonts w:hint="eastAsia" w:ascii="仿宋" w:hAnsi="仿宋" w:eastAsia="仿宋"/>
          <w:color w:val="333333"/>
          <w:sz w:val="28"/>
          <w:szCs w:val="28"/>
        </w:rPr>
        <w:t>沈阳市皇姑区同江街11-1号3门</w:t>
      </w:r>
    </w:p>
    <w:p>
      <w:pPr>
        <w:pStyle w:val="4"/>
        <w:spacing w:line="360" w:lineRule="exact"/>
        <w:rPr>
          <w:rFonts w:ascii="仿宋" w:hAnsi="仿宋" w:eastAsia="仿宋"/>
          <w:color w:val="333333"/>
          <w:sz w:val="28"/>
          <w:szCs w:val="28"/>
        </w:rPr>
      </w:pPr>
      <w:r>
        <w:rPr>
          <w:rFonts w:ascii="仿宋" w:hAnsi="仿宋" w:eastAsia="仿宋"/>
          <w:color w:val="333333"/>
          <w:sz w:val="28"/>
          <w:szCs w:val="28"/>
        </w:rPr>
        <w:t>项目联系人：</w:t>
      </w:r>
      <w:r>
        <w:rPr>
          <w:rFonts w:hint="eastAsia" w:ascii="仿宋" w:hAnsi="仿宋" w:eastAsia="仿宋"/>
          <w:color w:val="333333"/>
          <w:sz w:val="28"/>
          <w:szCs w:val="28"/>
        </w:rPr>
        <w:t>杜女士、李女士</w:t>
      </w:r>
    </w:p>
    <w:p>
      <w:pPr>
        <w:pStyle w:val="4"/>
        <w:spacing w:line="360" w:lineRule="exact"/>
        <w:rPr>
          <w:rFonts w:ascii="仿宋" w:hAnsi="仿宋" w:eastAsia="仿宋"/>
          <w:color w:val="333333"/>
          <w:sz w:val="28"/>
          <w:szCs w:val="28"/>
        </w:rPr>
      </w:pPr>
      <w:r>
        <w:rPr>
          <w:rFonts w:ascii="仿宋" w:hAnsi="仿宋" w:eastAsia="仿宋"/>
          <w:color w:val="333333"/>
          <w:sz w:val="28"/>
          <w:szCs w:val="28"/>
        </w:rPr>
        <w:t>联系电话：024-81231520-115</w:t>
      </w:r>
    </w:p>
    <w:p>
      <w:pPr>
        <w:pStyle w:val="4"/>
        <w:spacing w:line="360" w:lineRule="exact"/>
        <w:jc w:val="right"/>
        <w:rPr>
          <w:rFonts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辽宁浩亿招投标有限公司</w:t>
      </w:r>
    </w:p>
    <w:p>
      <w:pPr>
        <w:pStyle w:val="4"/>
        <w:spacing w:line="360" w:lineRule="exact"/>
        <w:jc w:val="righ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  <w:sz w:val="28"/>
          <w:szCs w:val="28"/>
        </w:rPr>
        <w:t>202</w:t>
      </w:r>
      <w:r>
        <w:rPr>
          <w:rFonts w:hint="eastAsia" w:ascii="仿宋" w:hAnsi="仿宋" w:eastAsia="仿宋"/>
          <w:color w:val="333333"/>
          <w:sz w:val="28"/>
          <w:szCs w:val="28"/>
        </w:rPr>
        <w:t>1</w:t>
      </w:r>
      <w:r>
        <w:rPr>
          <w:rFonts w:ascii="仿宋" w:hAnsi="仿宋" w:eastAsia="仿宋"/>
          <w:color w:val="333333"/>
          <w:sz w:val="28"/>
          <w:szCs w:val="28"/>
        </w:rPr>
        <w:t>年</w:t>
      </w:r>
      <w:r>
        <w:rPr>
          <w:rFonts w:hint="eastAsia" w:ascii="仿宋" w:hAnsi="仿宋" w:eastAsia="仿宋"/>
          <w:color w:val="333333"/>
          <w:sz w:val="28"/>
          <w:szCs w:val="28"/>
        </w:rPr>
        <w:t>0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>7</w:t>
      </w:r>
      <w:r>
        <w:rPr>
          <w:rFonts w:ascii="仿宋" w:hAnsi="仿宋" w:eastAsia="仿宋"/>
          <w:color w:val="333333"/>
          <w:sz w:val="28"/>
          <w:szCs w:val="28"/>
        </w:rPr>
        <w:t>月</w:t>
      </w:r>
      <w:r>
        <w:rPr>
          <w:rFonts w:hint="eastAsia" w:ascii="仿宋" w:hAnsi="仿宋" w:eastAsia="仿宋"/>
          <w:color w:val="333333"/>
          <w:sz w:val="28"/>
          <w:szCs w:val="28"/>
          <w:lang w:val="en-US" w:eastAsia="zh-CN"/>
        </w:rPr>
        <w:t>28</w:t>
      </w:r>
      <w:bookmarkStart w:id="0" w:name="_GoBack"/>
      <w:bookmarkEnd w:id="0"/>
      <w:r>
        <w:rPr>
          <w:rFonts w:ascii="仿宋" w:hAnsi="仿宋" w:eastAsia="仿宋"/>
          <w:color w:val="333333"/>
          <w:sz w:val="28"/>
          <w:szCs w:val="28"/>
        </w:rPr>
        <w:t>日</w:t>
      </w:r>
    </w:p>
    <w:sectPr>
      <w:pgSz w:w="11906" w:h="16838"/>
      <w:pgMar w:top="1135" w:right="1133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A4"/>
    <w:rsid w:val="000220A8"/>
    <w:rsid w:val="000477ED"/>
    <w:rsid w:val="00060B1C"/>
    <w:rsid w:val="00094007"/>
    <w:rsid w:val="000946B0"/>
    <w:rsid w:val="0017526C"/>
    <w:rsid w:val="0018480F"/>
    <w:rsid w:val="001B1FC4"/>
    <w:rsid w:val="00214FAC"/>
    <w:rsid w:val="00227516"/>
    <w:rsid w:val="00234416"/>
    <w:rsid w:val="00254839"/>
    <w:rsid w:val="00282075"/>
    <w:rsid w:val="002930B7"/>
    <w:rsid w:val="002961C3"/>
    <w:rsid w:val="002B4816"/>
    <w:rsid w:val="002C22FA"/>
    <w:rsid w:val="002D5E7A"/>
    <w:rsid w:val="00301116"/>
    <w:rsid w:val="003024B0"/>
    <w:rsid w:val="00380070"/>
    <w:rsid w:val="00391623"/>
    <w:rsid w:val="00392C09"/>
    <w:rsid w:val="003A2350"/>
    <w:rsid w:val="003B522E"/>
    <w:rsid w:val="003B6A5F"/>
    <w:rsid w:val="003D1F2A"/>
    <w:rsid w:val="00427958"/>
    <w:rsid w:val="0044122E"/>
    <w:rsid w:val="00457AB1"/>
    <w:rsid w:val="00461B1A"/>
    <w:rsid w:val="00465ED5"/>
    <w:rsid w:val="00466929"/>
    <w:rsid w:val="00471F06"/>
    <w:rsid w:val="0049781A"/>
    <w:rsid w:val="004B3629"/>
    <w:rsid w:val="004B3FDE"/>
    <w:rsid w:val="004B599F"/>
    <w:rsid w:val="004C63DD"/>
    <w:rsid w:val="005237D9"/>
    <w:rsid w:val="005472D7"/>
    <w:rsid w:val="00565086"/>
    <w:rsid w:val="00570DA4"/>
    <w:rsid w:val="005808F7"/>
    <w:rsid w:val="005A2F94"/>
    <w:rsid w:val="005B3EE2"/>
    <w:rsid w:val="005B50AE"/>
    <w:rsid w:val="005B618C"/>
    <w:rsid w:val="00612DCF"/>
    <w:rsid w:val="00631C14"/>
    <w:rsid w:val="0064534B"/>
    <w:rsid w:val="006762FE"/>
    <w:rsid w:val="006824B9"/>
    <w:rsid w:val="00687B39"/>
    <w:rsid w:val="006967B6"/>
    <w:rsid w:val="006C0684"/>
    <w:rsid w:val="006C4841"/>
    <w:rsid w:val="006C6E01"/>
    <w:rsid w:val="006E54D9"/>
    <w:rsid w:val="006F6D0B"/>
    <w:rsid w:val="00703FEC"/>
    <w:rsid w:val="00712848"/>
    <w:rsid w:val="007201B6"/>
    <w:rsid w:val="00724252"/>
    <w:rsid w:val="00727250"/>
    <w:rsid w:val="0074476D"/>
    <w:rsid w:val="00745329"/>
    <w:rsid w:val="00756EA4"/>
    <w:rsid w:val="00761364"/>
    <w:rsid w:val="00773F21"/>
    <w:rsid w:val="00793828"/>
    <w:rsid w:val="007A5ECE"/>
    <w:rsid w:val="007D03BD"/>
    <w:rsid w:val="00840F08"/>
    <w:rsid w:val="00864D68"/>
    <w:rsid w:val="00876A39"/>
    <w:rsid w:val="0089406C"/>
    <w:rsid w:val="008C1F12"/>
    <w:rsid w:val="008E3B90"/>
    <w:rsid w:val="008E79C0"/>
    <w:rsid w:val="008F3603"/>
    <w:rsid w:val="00903F79"/>
    <w:rsid w:val="00931EE0"/>
    <w:rsid w:val="00977EA5"/>
    <w:rsid w:val="00995141"/>
    <w:rsid w:val="009970CC"/>
    <w:rsid w:val="009C15E9"/>
    <w:rsid w:val="009C34E5"/>
    <w:rsid w:val="009C7C6B"/>
    <w:rsid w:val="009D0BC6"/>
    <w:rsid w:val="009E023F"/>
    <w:rsid w:val="009E1C65"/>
    <w:rsid w:val="00A25BEC"/>
    <w:rsid w:val="00A26A9D"/>
    <w:rsid w:val="00A51E0D"/>
    <w:rsid w:val="00A76B00"/>
    <w:rsid w:val="00A8607D"/>
    <w:rsid w:val="00A86E37"/>
    <w:rsid w:val="00AA3878"/>
    <w:rsid w:val="00AA609A"/>
    <w:rsid w:val="00AB053A"/>
    <w:rsid w:val="00AC5F6B"/>
    <w:rsid w:val="00AD299C"/>
    <w:rsid w:val="00AE17F2"/>
    <w:rsid w:val="00AE527A"/>
    <w:rsid w:val="00AF0F3A"/>
    <w:rsid w:val="00B0132D"/>
    <w:rsid w:val="00B45B33"/>
    <w:rsid w:val="00B5054C"/>
    <w:rsid w:val="00B55BA0"/>
    <w:rsid w:val="00B74F33"/>
    <w:rsid w:val="00B97CF9"/>
    <w:rsid w:val="00BB7FF1"/>
    <w:rsid w:val="00BD03FB"/>
    <w:rsid w:val="00BD39A9"/>
    <w:rsid w:val="00BE410C"/>
    <w:rsid w:val="00BF7E71"/>
    <w:rsid w:val="00C4216B"/>
    <w:rsid w:val="00C449C7"/>
    <w:rsid w:val="00C672F5"/>
    <w:rsid w:val="00C719A9"/>
    <w:rsid w:val="00C82CC0"/>
    <w:rsid w:val="00C94893"/>
    <w:rsid w:val="00CB1CF8"/>
    <w:rsid w:val="00D30F26"/>
    <w:rsid w:val="00D61236"/>
    <w:rsid w:val="00D67CCC"/>
    <w:rsid w:val="00D92E07"/>
    <w:rsid w:val="00D952B3"/>
    <w:rsid w:val="00DA47C5"/>
    <w:rsid w:val="00DA636D"/>
    <w:rsid w:val="00DC351A"/>
    <w:rsid w:val="00DC76E6"/>
    <w:rsid w:val="00DC7798"/>
    <w:rsid w:val="00E04F77"/>
    <w:rsid w:val="00E14BB6"/>
    <w:rsid w:val="00E1714B"/>
    <w:rsid w:val="00E2781C"/>
    <w:rsid w:val="00E32080"/>
    <w:rsid w:val="00E325B7"/>
    <w:rsid w:val="00E55977"/>
    <w:rsid w:val="00EA1927"/>
    <w:rsid w:val="00EA1B70"/>
    <w:rsid w:val="00EA5066"/>
    <w:rsid w:val="00EB65A4"/>
    <w:rsid w:val="00ED0A9E"/>
    <w:rsid w:val="00F77FAD"/>
    <w:rsid w:val="00F822BF"/>
    <w:rsid w:val="00FA40F6"/>
    <w:rsid w:val="00FD69B4"/>
    <w:rsid w:val="113101EB"/>
    <w:rsid w:val="1FB5083D"/>
    <w:rsid w:val="2E1223C0"/>
    <w:rsid w:val="3C325D8A"/>
    <w:rsid w:val="3C6570E3"/>
    <w:rsid w:val="40BF3E88"/>
    <w:rsid w:val="50B96642"/>
    <w:rsid w:val="571820E0"/>
    <w:rsid w:val="612A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微软雅黑" w:hAnsi="微软雅黑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59</Words>
  <Characters>339</Characters>
  <Lines>2</Lines>
  <Paragraphs>1</Paragraphs>
  <TotalTime>1</TotalTime>
  <ScaleCrop>false</ScaleCrop>
  <LinksUpToDate>false</LinksUpToDate>
  <CharactersWithSpaces>397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2020-06-24T07:41:00Z</dcterms:created>
  <dc:creator>Administrator</dc:creator>
  <cp:lastModifiedBy>Administrator</cp:lastModifiedBy>
  <dcterms:modified xsi:type="dcterms:W3CDTF">2021-07-28T06:18:50Z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A7AD01E62A334AEC8CD3E11F7B3A24F5</vt:lpwstr>
  </property>
</Properties>
</file>