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8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46"/>
          <w:szCs w:val="4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现代农业技术创新中心建设中标（成交）结果公告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、项目编号：JH21-210000-34410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二、项目名称：现代农业技术创新中心建设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三、中标（成交）信息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包组名称：现代农业技术创新中心建设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供应商名称：北京赢安同泰科技发展有限公司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供应商地址：北京市昌平区回龙观镇建材城西路87号2号楼5层2单元509-1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中标（成交）金额：3,215,000.00（元）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包组名称：现代农业技术创新中心建设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货物类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名称：A033412教学专用仪器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品牌：得力等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规格型号：0-200mm等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数量：225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单价（元）：14288.89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五、评审专家（单一来源采购人员）名单：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邵丽玮、李福才、赵业、宋大龙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六、代理服务收费标准及金额：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包组名称：现代农业技术创新中心建设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代理服务收费标准及金额：招标代理服务费按差额定率累进计费法计算，收费标准参照国家计委计价格[2002]1980号文件规定计取。向成交人收取代理服务费金额39,365.00（元）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56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自本公告发布之日起</w:t>
      </w:r>
      <w:r>
        <w:rPr>
          <w:rFonts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名称：辽宁农业职业技术学院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地址：营口经济技术开发区熊岳镇育才里76-0号　　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联系方式：0417-7020885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名称：辽宁金建工程咨询有限公司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地址：沈阳市铁西区兴华南街37号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联系方式：024-31086855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3.项目联系方式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项目联系人：高婕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　话：024-31086855-802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十、附件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采购文件：</w:t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"http://www.ccgp-liaoning.gov.cn/javascript:void(0)" \t "http://www.ccgp-liaoning.gov.cn/"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cs="Arial"/>
          <w:i w:val="0"/>
          <w:iCs w:val="0"/>
          <w:caps w:val="0"/>
          <w:color w:val="337AB7"/>
          <w:spacing w:val="0"/>
          <w:sz w:val="27"/>
          <w:szCs w:val="27"/>
          <w:u w:val="none"/>
          <w:bdr w:val="none" w:color="auto" w:sz="0" w:space="0"/>
          <w:shd w:val="clear" w:fill="FFFFFF"/>
        </w:rPr>
        <w:t>更正文件货物类公开招标文件——现代农业技术创新中心建设.docx</w:t>
      </w:r>
      <w:r>
        <w:rPr>
          <w:rFonts w:hint="default" w:ascii="Arial" w:hAnsi="Arial" w:cs="Arial" w:eastAsiaTheme="minorEastAsia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包组名称：现代农业技术创新中心建设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供应商名称：北京赢安同泰科技发展有限公司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1.中小企业声明函：</w: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"http://www.ccgp-liaoning.gov.cn/javascript:void(0)" \t "http://www.ccgp-liaoning.gov.cn/"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7AB7"/>
          <w:spacing w:val="0"/>
          <w:sz w:val="27"/>
          <w:szCs w:val="27"/>
          <w:u w:val="none"/>
          <w:bdr w:val="none" w:color="auto" w:sz="0" w:space="0"/>
          <w:shd w:val="clear" w:fill="FFFFFF"/>
        </w:rPr>
        <w:t>小微企业声明函.jpg</w:t>
      </w:r>
      <w:r>
        <w:rPr>
          <w:rFonts w:hint="eastAsia" w:ascii="仿宋" w:hAnsi="仿宋" w:eastAsia="仿宋" w:cs="仿宋"/>
          <w:i w:val="0"/>
          <w:iCs w:val="0"/>
          <w:caps w:val="0"/>
          <w:color w:val="337AB7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30919"/>
    <w:rsid w:val="4BC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2021-08-19T02:07:00Z</dcterms:created>
  <dc:creator>ydq</dc:creator>
  <cp:lastModifiedBy>ydq</cp:lastModifiedBy>
  <dcterms:modified xsi:type="dcterms:W3CDTF">2021-08-19T02:07:40Z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03C41D9AF2EF4D9E86E1637601EE6F75</vt:lpwstr>
  </property>
</Properties>
</file>