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8" w:lineRule="atLeast"/>
        <w:ind w:left="0" w:right="0" w:firstLine="0"/>
        <w:jc w:val="center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46"/>
          <w:szCs w:val="4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辽宁农业职业技术学院教学楼和综合楼窗改造工程中标（成交）结果公告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、项目编号：JH23-210000-24056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二、项目名称：辽宁农业职业技术学院教学楼和综合楼窗改造工程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三、中标（成交）信息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包组编号：001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包组名称：辽宁农业职业技术学院教学楼和综合楼窗改造工程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供应商名称：营口港信机电有限公司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供应商地址：辽宁省营口市鲅鱼圈区辽宁省营口市鲅鱼圈区盐场09-国税家属楼北3、4#门市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中标（成交）金额：1,361,000（元）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四、主要标的信息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包组编号：001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包组名称：辽宁农业职业技术学院教学楼和综合楼窗改造工程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工程类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名称：辽宁农业职业技术学院教学楼和 综合楼窗改造工程（B07000000装修工程）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施工范围：教学楼、综合办公楼门窗、窗台板、格栅窗拆除，更换断桥铝平开窗、纱窗、窗台理石，刮大白及乳胶漆涂刷。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施工工期：签订合同后35天内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项目经理：王坤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执业证书信息：执业资格证书编号：00193212 二级建造师注册编号：辽221212105186 注册专业：建筑工程 安全生产考核证书编号：辽建安HB[2022]01527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五、评审专家（单一来源采购人员）名单：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刘思齐、戚力成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六、代理服务收费标准及金额：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包组编号：001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包组名称：辽宁农业职业技术学院教学楼和综合楼窗改造工程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代理服务收费标准及金额：招标代理服务费按差额定率累进计费法计算，收费标准参照国家计委计价格[2002]1980号文件规定计取。向成交人收取代理服务费金额12,527.00（元）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七、公告期限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56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自本公告发布之日起</w:t>
      </w:r>
      <w:r>
        <w:rPr>
          <w:rFonts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八、其他补充事宜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3" w:lineRule="atLeast"/>
        <w:ind w:left="495" w:right="0" w:firstLine="28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1.采购人信息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1129" w:right="0" w:hanging="35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名称：辽宁农业职业技术学院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1129" w:right="0" w:hanging="35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地址：营口经济技术开发区熊岳镇育才里76-0号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1129" w:right="0" w:hanging="35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联系方式：冯老师、王老师 0417-7020885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3" w:lineRule="atLeast"/>
        <w:ind w:left="495" w:right="0" w:firstLine="28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2.采购代理机构信息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8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名称：辽宁金建工程咨询有限公司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8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地址：沈阳市铁西区兴华南街37号806室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8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联系方式：张荣芳、宋巧柔 024-31086855-807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3" w:lineRule="atLeast"/>
        <w:ind w:left="495" w:right="0" w:firstLine="28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3.项目联系方式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8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项目联系人：张荣芳、宋巧柔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8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电　话：024-31086855-807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十、附件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采购文件：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7AB7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color w:val="337AB7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\t "http://www.ccgp-liaoning.gov.cn/" </w:instrText>
      </w:r>
      <w:r>
        <w:rPr>
          <w:rFonts w:hint="default" w:ascii="Arial" w:hAnsi="Arial" w:cs="Arial" w:eastAsiaTheme="minorEastAsia"/>
          <w:i w:val="0"/>
          <w:iCs w:val="0"/>
          <w:caps w:val="0"/>
          <w:color w:val="337AB7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Arial" w:hAnsi="Arial" w:cs="Arial"/>
          <w:i w:val="0"/>
          <w:iCs w:val="0"/>
          <w:caps w:val="0"/>
          <w:color w:val="337AB7"/>
          <w:spacing w:val="0"/>
          <w:sz w:val="27"/>
          <w:szCs w:val="27"/>
          <w:u w:val="none"/>
          <w:bdr w:val="none" w:color="auto" w:sz="0" w:space="0"/>
          <w:shd w:val="clear" w:fill="FFFFFF"/>
        </w:rPr>
        <w:t>更正文件-竞争性磋商采购文件-辽宁农业职业技术学院教学楼和综合楼窗改造工程.doc</w:t>
      </w:r>
      <w:r>
        <w:rPr>
          <w:rFonts w:hint="default" w:ascii="Arial" w:hAnsi="Arial" w:cs="Arial" w:eastAsiaTheme="minorEastAsia"/>
          <w:i w:val="0"/>
          <w:iCs w:val="0"/>
          <w:caps w:val="0"/>
          <w:color w:val="337AB7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包组编号：001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包组名称：辽宁农业职业技术学院教学楼和综合楼窗改造工程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供应商名称：营口港信机电有限公司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1.中小企业声明函：</w:t>
      </w:r>
      <w:r>
        <w:rPr>
          <w:rFonts w:hint="eastAsia" w:ascii="仿宋" w:hAnsi="仿宋" w:eastAsia="仿宋" w:cs="仿宋"/>
          <w:i w:val="0"/>
          <w:iCs w:val="0"/>
          <w:caps w:val="0"/>
          <w:color w:val="337AB7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7AB7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\t "http://www.ccgp-liaoning.gov.cn/"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7AB7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7AB7"/>
          <w:spacing w:val="0"/>
          <w:sz w:val="27"/>
          <w:szCs w:val="27"/>
          <w:u w:val="none"/>
          <w:bdr w:val="none" w:color="auto" w:sz="0" w:space="0"/>
          <w:shd w:val="clear" w:fill="FFFFFF"/>
        </w:rPr>
        <w:t>中小企业声明.jpg</w:t>
      </w:r>
      <w:r>
        <w:rPr>
          <w:rFonts w:hint="eastAsia" w:ascii="仿宋" w:hAnsi="仿宋" w:eastAsia="仿宋" w:cs="仿宋"/>
          <w:i w:val="0"/>
          <w:iCs w:val="0"/>
          <w:caps w:val="0"/>
          <w:color w:val="337AB7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2FmMzZlOTQ4YTU2OThkZjkwNDZlODhkMGMxNTEifQ=="/>
  </w:docVars>
  <w:rsids>
    <w:rsidRoot w:val="00000000"/>
    <w:rsid w:val="2EA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2023-06-07T06:44:37Z</dcterms:created>
  <dc:creator>ydq</dc:creator>
  <cp:lastModifiedBy>ydq</cp:lastModifiedBy>
  <dcterms:modified xsi:type="dcterms:W3CDTF">2023-06-07T06:45:37Z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C176F92988B14ED0907C9C06FD76352D_12</vt:lpwstr>
  </property>
</Properties>
</file>